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100B0" w14:textId="77777777" w:rsidR="00105A57" w:rsidRDefault="00000000">
      <w:pPr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bCs/>
          <w:sz w:val="48"/>
          <w:szCs w:val="48"/>
        </w:rPr>
        <w:t xml:space="preserve">                          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1E56DEE8" wp14:editId="05B22DCC">
            <wp:simplePos x="0" y="0"/>
            <wp:positionH relativeFrom="column">
              <wp:posOffset>527685</wp:posOffset>
            </wp:positionH>
            <wp:positionV relativeFrom="paragraph">
              <wp:posOffset>163830</wp:posOffset>
            </wp:positionV>
            <wp:extent cx="805180" cy="760095"/>
            <wp:effectExtent l="0" t="0" r="0" b="0"/>
            <wp:wrapNone/>
            <wp:docPr id="2" name="image1.jpg" descr="Send logo_approved_sma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Send logo_approved_small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5180" cy="7600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D343D4D" w14:textId="77777777" w:rsidR="00105A57" w:rsidRDefault="00000000">
      <w:pPr>
        <w:jc w:val="center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bCs/>
          <w:sz w:val="48"/>
          <w:szCs w:val="48"/>
        </w:rPr>
        <w:t>SEND PARISH COUNCIL</w:t>
      </w:r>
    </w:p>
    <w:p w14:paraId="282072E3" w14:textId="77777777" w:rsidR="00105A57" w:rsidRDefault="00105A57">
      <w:pPr>
        <w:jc w:val="center"/>
        <w:rPr>
          <w:rFonts w:ascii="Calibri" w:eastAsia="Calibri" w:hAnsi="Calibri" w:cs="Calibri"/>
        </w:rPr>
      </w:pPr>
    </w:p>
    <w:p w14:paraId="7FE445FA" w14:textId="77777777" w:rsidR="00105A57" w:rsidRDefault="00105A57">
      <w:pPr>
        <w:jc w:val="center"/>
        <w:rPr>
          <w:rFonts w:ascii="Calibri" w:eastAsia="Calibri" w:hAnsi="Calibri" w:cs="Calibri"/>
        </w:rPr>
      </w:pPr>
    </w:p>
    <w:p w14:paraId="671E1594" w14:textId="48B03558" w:rsidR="00105A57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M</w:t>
      </w:r>
      <w:r w:rsidR="00002123">
        <w:rPr>
          <w:rFonts w:ascii="Calibri" w:eastAsia="Calibri" w:hAnsi="Calibri" w:cs="Calibri"/>
          <w:b/>
          <w:bCs/>
        </w:rPr>
        <w:t xml:space="preserve">inutes </w:t>
      </w:r>
      <w:r>
        <w:rPr>
          <w:rFonts w:ascii="Calibri" w:eastAsia="Calibri" w:hAnsi="Calibri" w:cs="Calibri"/>
          <w:b/>
          <w:bCs/>
        </w:rPr>
        <w:t xml:space="preserve">of </w:t>
      </w:r>
      <w:r w:rsidR="00002123">
        <w:rPr>
          <w:rFonts w:ascii="Calibri" w:eastAsia="Calibri" w:hAnsi="Calibri" w:cs="Calibri"/>
          <w:b/>
          <w:bCs/>
        </w:rPr>
        <w:t xml:space="preserve">the </w:t>
      </w:r>
      <w:r>
        <w:rPr>
          <w:rFonts w:ascii="Calibri" w:eastAsia="Calibri" w:hAnsi="Calibri" w:cs="Calibri"/>
          <w:b/>
          <w:bCs/>
        </w:rPr>
        <w:t>Extraordinary Council Meeting of SEND PARISH COUNCIL</w:t>
      </w:r>
    </w:p>
    <w:p w14:paraId="082EBECA" w14:textId="7EEFFBAE" w:rsidR="00105A57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held on Monday 23</w:t>
      </w:r>
      <w:r>
        <w:rPr>
          <w:rFonts w:ascii="Calibri" w:eastAsia="Calibri" w:hAnsi="Calibri" w:cs="Calibri"/>
          <w:b/>
          <w:bCs/>
          <w:vertAlign w:val="superscript"/>
        </w:rPr>
        <w:t>rd</w:t>
      </w:r>
      <w:r>
        <w:rPr>
          <w:rFonts w:ascii="Calibri" w:eastAsia="Calibri" w:hAnsi="Calibri" w:cs="Calibri"/>
          <w:b/>
          <w:bCs/>
        </w:rPr>
        <w:t xml:space="preserve"> February 2026 at 8:00pm, in the </w:t>
      </w:r>
      <w:r w:rsidR="00002123">
        <w:rPr>
          <w:rFonts w:ascii="Calibri" w:eastAsia="Calibri" w:hAnsi="Calibri" w:cs="Calibri"/>
          <w:b/>
          <w:bCs/>
        </w:rPr>
        <w:t xml:space="preserve">Upper Room, </w:t>
      </w:r>
      <w:r>
        <w:rPr>
          <w:rFonts w:ascii="Calibri" w:eastAsia="Calibri" w:hAnsi="Calibri" w:cs="Calibri"/>
          <w:b/>
          <w:bCs/>
        </w:rPr>
        <w:t>Lancaster Hall</w:t>
      </w:r>
    </w:p>
    <w:p w14:paraId="0900CD37" w14:textId="77777777" w:rsidR="00105A57" w:rsidRDefault="00105A57">
      <w:pPr>
        <w:jc w:val="center"/>
        <w:rPr>
          <w:rFonts w:ascii="Calibri" w:eastAsia="Calibri" w:hAnsi="Calibri" w:cs="Calibri"/>
          <w:sz w:val="8"/>
          <w:szCs w:val="8"/>
        </w:rPr>
      </w:pPr>
    </w:p>
    <w:p w14:paraId="7ECD5AA5" w14:textId="77777777" w:rsidR="00105A57" w:rsidRDefault="00105A57">
      <w:pPr>
        <w:rPr>
          <w:rFonts w:ascii="Calibri" w:eastAsia="Calibri" w:hAnsi="Calibri" w:cs="Calibri"/>
          <w:sz w:val="4"/>
          <w:szCs w:val="4"/>
        </w:rPr>
      </w:pPr>
    </w:p>
    <w:p w14:paraId="44B23240" w14:textId="4784FC7A" w:rsidR="00105A57" w:rsidRDefault="00000000" w:rsidP="005C72BB">
      <w:pPr>
        <w:ind w:right="-376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</w:rPr>
        <w:t xml:space="preserve">      </w:t>
      </w:r>
      <w:r>
        <w:rPr>
          <w:rFonts w:ascii="Calibri" w:eastAsia="Calibri" w:hAnsi="Calibri" w:cs="Calibri"/>
          <w:b/>
          <w:bCs/>
        </w:rPr>
        <w:tab/>
      </w:r>
      <w:r>
        <w:rPr>
          <w:rFonts w:ascii="Calibri" w:eastAsia="Calibri" w:hAnsi="Calibri" w:cs="Calibri"/>
          <w:b/>
          <w:bCs/>
          <w:sz w:val="22"/>
          <w:szCs w:val="22"/>
          <w:u w:val="single"/>
        </w:rPr>
        <w:t>P</w:t>
      </w:r>
      <w:r w:rsidR="00002123">
        <w:rPr>
          <w:rFonts w:ascii="Calibri" w:eastAsia="Calibri" w:hAnsi="Calibri" w:cs="Calibri"/>
          <w:b/>
          <w:bCs/>
          <w:sz w:val="22"/>
          <w:szCs w:val="22"/>
          <w:u w:val="single"/>
        </w:rPr>
        <w:t xml:space="preserve">resent: </w:t>
      </w:r>
      <w:r w:rsidR="00002123" w:rsidRPr="00002123">
        <w:rPr>
          <w:rFonts w:ascii="Calibri" w:eastAsia="Calibri" w:hAnsi="Calibri" w:cs="Calibri"/>
          <w:b/>
          <w:bCs/>
          <w:sz w:val="22"/>
          <w:szCs w:val="22"/>
        </w:rPr>
        <w:t>Cllr J Osborn</w:t>
      </w:r>
      <w:r w:rsidR="00002123">
        <w:rPr>
          <w:rFonts w:ascii="Calibri" w:eastAsia="Calibri" w:hAnsi="Calibri" w:cs="Calibri"/>
          <w:b/>
          <w:bCs/>
          <w:sz w:val="22"/>
          <w:szCs w:val="22"/>
        </w:rPr>
        <w:t xml:space="preserve">, Cllr D Hurdle, Cllr M Bruton, Cllr A Roberton, Cllr J Manktelow, Cllr </w:t>
      </w:r>
      <w:r w:rsidR="005C72BB">
        <w:rPr>
          <w:rFonts w:ascii="Calibri" w:eastAsia="Calibri" w:hAnsi="Calibri" w:cs="Calibri"/>
          <w:b/>
          <w:bCs/>
          <w:sz w:val="22"/>
          <w:szCs w:val="22"/>
        </w:rPr>
        <w:t xml:space="preserve">C Goehler, Cllr K Lord, </w:t>
      </w:r>
      <w:r w:rsidR="005C72BB">
        <w:rPr>
          <w:rFonts w:ascii="Calibri" w:eastAsia="Calibri" w:hAnsi="Calibri" w:cs="Calibri"/>
          <w:b/>
          <w:bCs/>
          <w:sz w:val="22"/>
          <w:szCs w:val="22"/>
        </w:rPr>
        <w:tab/>
        <w:t xml:space="preserve">Cllr H Thomas;  Proper Officer: </w:t>
      </w:r>
      <w:r>
        <w:rPr>
          <w:rFonts w:ascii="Calibri" w:eastAsia="Calibri" w:hAnsi="Calibri" w:cs="Calibri"/>
          <w:b/>
          <w:bCs/>
          <w:sz w:val="22"/>
          <w:szCs w:val="22"/>
        </w:rPr>
        <w:t>N Mair (Clerk)</w:t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</w:p>
    <w:tbl>
      <w:tblPr>
        <w:tblStyle w:val="a0"/>
        <w:tblW w:w="1144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4"/>
        <w:gridCol w:w="10924"/>
      </w:tblGrid>
      <w:tr w:rsidR="00105A57" w14:paraId="6C85CA0A" w14:textId="77777777">
        <w:tc>
          <w:tcPr>
            <w:tcW w:w="524" w:type="dxa"/>
          </w:tcPr>
          <w:p w14:paraId="13B0F474" w14:textId="77777777" w:rsidR="00105A57" w:rsidRDefault="00105A5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924" w:type="dxa"/>
          </w:tcPr>
          <w:p w14:paraId="069EC024" w14:textId="77777777" w:rsidR="00105A57" w:rsidRDefault="00105A57">
            <w:pPr>
              <w:rPr>
                <w:rFonts w:ascii="Calibri" w:eastAsia="Calibri" w:hAnsi="Calibri" w:cs="Calibri"/>
                <w:sz w:val="4"/>
                <w:szCs w:val="4"/>
                <w:u w:val="single"/>
              </w:rPr>
            </w:pPr>
          </w:p>
          <w:p w14:paraId="3AE489C3" w14:textId="77777777" w:rsidR="00105A57" w:rsidRDefault="00105A57">
            <w:pPr>
              <w:jc w:val="center"/>
              <w:rPr>
                <w:rFonts w:ascii="Calibri" w:eastAsia="Calibri" w:hAnsi="Calibri" w:cs="Calibri"/>
                <w:u w:val="single"/>
              </w:rPr>
            </w:pPr>
          </w:p>
        </w:tc>
      </w:tr>
      <w:tr w:rsidR="00105A57" w14:paraId="79C74898" w14:textId="77777777">
        <w:tc>
          <w:tcPr>
            <w:tcW w:w="524" w:type="dxa"/>
          </w:tcPr>
          <w:p w14:paraId="63A4D76B" w14:textId="77777777" w:rsidR="00105A5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1.</w:t>
            </w:r>
          </w:p>
          <w:p w14:paraId="45E91264" w14:textId="77777777" w:rsidR="00105A57" w:rsidRDefault="00105A5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924" w:type="dxa"/>
          </w:tcPr>
          <w:p w14:paraId="19735D19" w14:textId="46D87234" w:rsidR="00105A57" w:rsidRPr="005C72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Apologies for absence</w:t>
            </w:r>
            <w:r w:rsidR="005C72BB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="005C72BB" w:rsidRPr="005C72B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there</w:t>
            </w:r>
            <w:r w:rsidR="005C72BB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5C72B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were no apologies for absence. </w:t>
            </w:r>
          </w:p>
        </w:tc>
      </w:tr>
      <w:tr w:rsidR="00105A57" w14:paraId="57A7B985" w14:textId="77777777">
        <w:tc>
          <w:tcPr>
            <w:tcW w:w="524" w:type="dxa"/>
          </w:tcPr>
          <w:p w14:paraId="6D38D81E" w14:textId="77777777" w:rsidR="00105A5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0924" w:type="dxa"/>
          </w:tcPr>
          <w:p w14:paraId="38C7DC21" w14:textId="764ABD6F" w:rsidR="00105A57" w:rsidRPr="005C72B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>Declaration of Interests by Members on agenda items</w:t>
            </w:r>
            <w:r w:rsidR="005C72BB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– </w:t>
            </w:r>
            <w:r w:rsidR="005C72BB" w:rsidRPr="005C72B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declarations of interest were received from Cllr Goehler and Cllr K Lord</w:t>
            </w:r>
            <w:r w:rsidR="005C72B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. Cllr K Lord left the meeting before further discussions. </w:t>
            </w:r>
          </w:p>
          <w:p w14:paraId="6654A0BF" w14:textId="77777777" w:rsidR="00105A57" w:rsidRDefault="00105A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05A57" w14:paraId="7BD95516" w14:textId="77777777">
        <w:tc>
          <w:tcPr>
            <w:tcW w:w="524" w:type="dxa"/>
          </w:tcPr>
          <w:p w14:paraId="58850000" w14:textId="77777777" w:rsidR="00105A5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3.      </w:t>
            </w:r>
          </w:p>
        </w:tc>
        <w:tc>
          <w:tcPr>
            <w:tcW w:w="10924" w:type="dxa"/>
          </w:tcPr>
          <w:p w14:paraId="015DF44B" w14:textId="09D45E17" w:rsidR="00105A57" w:rsidRDefault="00000000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Confidential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- to pass a resolution: In view of the confidential nature of the business to be transacted at Item 4 of the agenda, the press and public to be excluded from this part of the meeting</w:t>
            </w:r>
            <w:r w:rsidR="005C72BB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7647B798" w14:textId="200C6C08" w:rsidR="005C72BB" w:rsidRDefault="005C72BB">
            <w:pPr>
              <w:spacing w:line="278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5C72B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RESOLVED: the press and public to be excluded from this part of the meeting.</w:t>
            </w:r>
          </w:p>
          <w:p w14:paraId="0C719121" w14:textId="77777777" w:rsidR="00105A57" w:rsidRDefault="00105A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105A57" w14:paraId="2899950C" w14:textId="77777777">
        <w:tc>
          <w:tcPr>
            <w:tcW w:w="524" w:type="dxa"/>
          </w:tcPr>
          <w:p w14:paraId="5BA217E0" w14:textId="77777777" w:rsidR="00105A5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10924" w:type="dxa"/>
          </w:tcPr>
          <w:p w14:paraId="6A0EC3E6" w14:textId="77777777" w:rsidR="00105A57" w:rsidRDefault="00000000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Confidential Item – To receive &amp; consider further correspondence from Hawksmoor Homes relating to 22/P/01966 &amp; 24/P/01457 -  94 Potters Lane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– to DISCUSS &amp; AGREE ACTION</w:t>
            </w:r>
          </w:p>
          <w:p w14:paraId="2CC7CE00" w14:textId="470EA577" w:rsidR="00067C85" w:rsidRDefault="005C72BB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 report was presented to members regarding the meeting between Cllr Osborn, Cllr H Thomas, Clerk, N Mair and Mr G Atterbury </w:t>
            </w:r>
            <w:r w:rsidR="00CA1D2B">
              <w:rPr>
                <w:rFonts w:ascii="Calibri" w:eastAsia="Calibri" w:hAnsi="Calibri" w:cs="Calibri"/>
                <w:sz w:val="22"/>
                <w:szCs w:val="22"/>
              </w:rPr>
              <w:t xml:space="preserve">from Hawksmoor Homes. Mr Atterbury had presented changes to the original plans, relating to the roof line of the dwelling – now using hip to gable rooves, and cladding, no longer black, but oak. Also planting of more trees to screen the development from the Navigation footpaths. A settlement had been put together. However, it was felt that in </w:t>
            </w:r>
            <w:r w:rsidR="009A6CFF">
              <w:rPr>
                <w:rFonts w:ascii="Calibri" w:eastAsia="Calibri" w:hAnsi="Calibri" w:cs="Calibri"/>
                <w:sz w:val="22"/>
                <w:szCs w:val="22"/>
              </w:rPr>
              <w:t>its</w:t>
            </w:r>
            <w:r w:rsidR="00CA1D2B">
              <w:rPr>
                <w:rFonts w:ascii="Calibri" w:eastAsia="Calibri" w:hAnsi="Calibri" w:cs="Calibri"/>
                <w:sz w:val="22"/>
                <w:szCs w:val="22"/>
              </w:rPr>
              <w:t xml:space="preserve"> current form, it was not advantageous</w:t>
            </w:r>
            <w:r w:rsidR="009A6CFF">
              <w:rPr>
                <w:rFonts w:ascii="Calibri" w:eastAsia="Calibri" w:hAnsi="Calibri" w:cs="Calibri"/>
                <w:sz w:val="22"/>
                <w:szCs w:val="22"/>
              </w:rPr>
              <w:t xml:space="preserve"> as advised by the legal team</w:t>
            </w:r>
            <w:r w:rsidR="00CA1D2B">
              <w:rPr>
                <w:rFonts w:ascii="Calibri" w:eastAsia="Calibri" w:hAnsi="Calibri" w:cs="Calibri"/>
                <w:sz w:val="22"/>
                <w:szCs w:val="22"/>
              </w:rPr>
              <w:t>. It appeared th</w:t>
            </w:r>
            <w:r w:rsidR="00F52AFB">
              <w:rPr>
                <w:rFonts w:ascii="Calibri" w:eastAsia="Calibri" w:hAnsi="Calibri" w:cs="Calibri"/>
                <w:sz w:val="22"/>
                <w:szCs w:val="22"/>
              </w:rPr>
              <w:t>at</w:t>
            </w:r>
            <w:r w:rsidR="00CA1D2B">
              <w:rPr>
                <w:rFonts w:ascii="Calibri" w:eastAsia="Calibri" w:hAnsi="Calibri" w:cs="Calibri"/>
                <w:sz w:val="22"/>
                <w:szCs w:val="22"/>
              </w:rPr>
              <w:t xml:space="preserve"> GBC may still</w:t>
            </w:r>
            <w:r w:rsidR="009A6CFF">
              <w:rPr>
                <w:rFonts w:ascii="Calibri" w:eastAsia="Calibri" w:hAnsi="Calibri" w:cs="Calibri"/>
                <w:sz w:val="22"/>
                <w:szCs w:val="22"/>
              </w:rPr>
              <w:t xml:space="preserve"> not waive</w:t>
            </w:r>
            <w:r w:rsidR="00CA1D2B">
              <w:rPr>
                <w:rFonts w:ascii="Calibri" w:eastAsia="Calibri" w:hAnsi="Calibri" w:cs="Calibri"/>
                <w:sz w:val="22"/>
                <w:szCs w:val="22"/>
              </w:rPr>
              <w:t xml:space="preserve"> their costs. </w:t>
            </w:r>
            <w:r w:rsidR="009A6CFF">
              <w:rPr>
                <w:rFonts w:ascii="Calibri" w:eastAsia="Calibri" w:hAnsi="Calibri" w:cs="Calibri"/>
                <w:sz w:val="22"/>
                <w:szCs w:val="22"/>
              </w:rPr>
              <w:t>Also following the possible 3</w:t>
            </w:r>
            <w:r w:rsidR="009A6CFF" w:rsidRPr="009A6CFF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rd</w:t>
            </w:r>
            <w:r w:rsidR="009A6CFF">
              <w:rPr>
                <w:rFonts w:ascii="Calibri" w:eastAsia="Calibri" w:hAnsi="Calibri" w:cs="Calibri"/>
                <w:sz w:val="22"/>
                <w:szCs w:val="22"/>
              </w:rPr>
              <w:t xml:space="preserve"> PAPL, GBC </w:t>
            </w:r>
            <w:r w:rsidR="00067C85">
              <w:rPr>
                <w:rFonts w:ascii="Calibri" w:eastAsia="Calibri" w:hAnsi="Calibri" w:cs="Calibri"/>
                <w:sz w:val="22"/>
                <w:szCs w:val="22"/>
              </w:rPr>
              <w:t>will</w:t>
            </w:r>
            <w:r w:rsidR="009A6CFF">
              <w:rPr>
                <w:rFonts w:ascii="Calibri" w:eastAsia="Calibri" w:hAnsi="Calibri" w:cs="Calibri"/>
                <w:sz w:val="22"/>
                <w:szCs w:val="22"/>
              </w:rPr>
              <w:t xml:space="preserve"> not quash the 3</w:t>
            </w:r>
            <w:r w:rsidR="009A6CFF" w:rsidRPr="009A6CFF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rd</w:t>
            </w:r>
            <w:r w:rsidR="009A6CFF">
              <w:rPr>
                <w:rFonts w:ascii="Calibri" w:eastAsia="Calibri" w:hAnsi="Calibri" w:cs="Calibri"/>
                <w:sz w:val="22"/>
                <w:szCs w:val="22"/>
              </w:rPr>
              <w:t xml:space="preserve"> decision. </w:t>
            </w:r>
          </w:p>
          <w:p w14:paraId="341EA720" w14:textId="34643336" w:rsidR="00067C85" w:rsidRDefault="00067C85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</w:t>
            </w:r>
          </w:p>
          <w:p w14:paraId="18B9ADD9" w14:textId="3C7C12DC" w:rsidR="00E202B5" w:rsidRDefault="00067C85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There was  discussion about whether the conservation officer would be happy with the new drawings, and that the agreement should be 3 ways, as the</w:t>
            </w:r>
            <w:r w:rsidR="00017B86">
              <w:rPr>
                <w:rFonts w:ascii="Calibri" w:eastAsia="Calibri" w:hAnsi="Calibri" w:cs="Calibri"/>
                <w:sz w:val="22"/>
                <w:szCs w:val="22"/>
              </w:rPr>
              <w:t xml:space="preserve"> issues have been with GBC and how they have dealt with the situation not with the developer</w:t>
            </w:r>
            <w:r w:rsidR="00F52AFB">
              <w:rPr>
                <w:rFonts w:ascii="Calibri" w:eastAsia="Calibri" w:hAnsi="Calibri" w:cs="Calibri"/>
                <w:sz w:val="22"/>
                <w:szCs w:val="22"/>
              </w:rPr>
              <w:t>, who included themselves as an interested party.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0F52AFB">
              <w:rPr>
                <w:rFonts w:ascii="Calibri" w:eastAsia="Calibri" w:hAnsi="Calibri" w:cs="Calibri"/>
                <w:sz w:val="22"/>
                <w:szCs w:val="22"/>
              </w:rPr>
              <w:t xml:space="preserve">The initial agreement does not mention the promised Tree Preservation Order on the new trees. </w:t>
            </w:r>
          </w:p>
          <w:p w14:paraId="4382C7EC" w14:textId="77777777" w:rsidR="00E202B5" w:rsidRDefault="00E202B5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3DDAA11" w14:textId="77777777" w:rsidR="00E202B5" w:rsidRDefault="00E202B5">
            <w:pPr>
              <w:spacing w:line="278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Further discussion followed. It was concluded that 3 items need to be settled. </w:t>
            </w:r>
          </w:p>
          <w:p w14:paraId="76F095BC" w14:textId="3A22C441" w:rsidR="00E202B5" w:rsidRDefault="00E202B5" w:rsidP="00E202B5">
            <w:pPr>
              <w:pStyle w:val="ListParagraph"/>
              <w:numPr>
                <w:ilvl w:val="0"/>
                <w:numId w:val="1"/>
              </w:numPr>
              <w:spacing w:line="278" w:lineRule="auto"/>
              <w:ind w:leftChars="0" w:firstLineChars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Not to accept the initial agreement </w:t>
            </w:r>
            <w:r w:rsidR="00F52AFB">
              <w:rPr>
                <w:rFonts w:ascii="Calibri" w:eastAsia="Calibri" w:hAnsi="Calibri" w:cs="Calibri"/>
              </w:rPr>
              <w:t>offered but</w:t>
            </w:r>
            <w:r>
              <w:rPr>
                <w:rFonts w:ascii="Calibri" w:eastAsia="Calibri" w:hAnsi="Calibri" w:cs="Calibri"/>
              </w:rPr>
              <w:t xml:space="preserve"> have assurance from all parties including GBC that all Parish Council costs are waived. </w:t>
            </w:r>
          </w:p>
          <w:p w14:paraId="0E18A41F" w14:textId="1E96B432" w:rsidR="00E202B5" w:rsidRDefault="00E202B5" w:rsidP="00E202B5">
            <w:pPr>
              <w:pStyle w:val="ListParagraph"/>
              <w:numPr>
                <w:ilvl w:val="0"/>
                <w:numId w:val="1"/>
              </w:numPr>
              <w:spacing w:line="278" w:lineRule="auto"/>
              <w:ind w:leftChars="0" w:firstLineChars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To ask all parties to accept a staying of both applications – recommended by the legal team. </w:t>
            </w:r>
            <w:r w:rsidR="00B07497">
              <w:rPr>
                <w:rFonts w:ascii="Calibri" w:eastAsia="Calibri" w:hAnsi="Calibri" w:cs="Calibri"/>
              </w:rPr>
              <w:t xml:space="preserve"> </w:t>
            </w:r>
          </w:p>
          <w:p w14:paraId="19EEDB91" w14:textId="77777777" w:rsidR="00B07497" w:rsidRDefault="00B07497" w:rsidP="00B07497">
            <w:pPr>
              <w:pStyle w:val="ListParagraph"/>
              <w:spacing w:line="278" w:lineRule="auto"/>
              <w:ind w:leftChars="0" w:firstLineChars="0" w:firstLine="0"/>
              <w:rPr>
                <w:rFonts w:ascii="Calibri" w:eastAsia="Calibri" w:hAnsi="Calibri" w:cs="Calibri"/>
              </w:rPr>
            </w:pPr>
          </w:p>
          <w:p w14:paraId="4E35C966" w14:textId="5817A80C" w:rsidR="00B07497" w:rsidRPr="00B07497" w:rsidRDefault="00B07497" w:rsidP="00B07497">
            <w:pPr>
              <w:pStyle w:val="ListParagraph"/>
              <w:numPr>
                <w:ilvl w:val="0"/>
                <w:numId w:val="1"/>
              </w:numPr>
              <w:spacing w:line="278" w:lineRule="auto"/>
              <w:ind w:leftChars="0" w:firstLineChars="0"/>
              <w:rPr>
                <w:rFonts w:ascii="Calibri" w:eastAsia="Calibri" w:hAnsi="Calibri" w:cs="Calibri"/>
              </w:rPr>
            </w:pPr>
            <w:r w:rsidRPr="00B07497">
              <w:rPr>
                <w:rFonts w:ascii="Calibri" w:eastAsia="Calibri" w:hAnsi="Calibri" w:cs="Calibri"/>
              </w:rPr>
              <w:t>To instruct Goodenough Ring to file the 3</w:t>
            </w:r>
            <w:r w:rsidRPr="00B07497">
              <w:rPr>
                <w:rFonts w:ascii="Calibri" w:eastAsia="Calibri" w:hAnsi="Calibri" w:cs="Calibri"/>
                <w:vertAlign w:val="superscript"/>
              </w:rPr>
              <w:t>rd</w:t>
            </w:r>
            <w:r w:rsidRPr="00B07497">
              <w:rPr>
                <w:rFonts w:ascii="Calibri" w:eastAsia="Calibri" w:hAnsi="Calibri" w:cs="Calibri"/>
              </w:rPr>
              <w:t xml:space="preserve"> JR at a cost of £2400, if a stay is not reached.      </w:t>
            </w:r>
          </w:p>
          <w:p w14:paraId="62AEF1A5" w14:textId="40902944" w:rsidR="00B07497" w:rsidRPr="00B07497" w:rsidRDefault="00B07497" w:rsidP="00B07497">
            <w:pPr>
              <w:pStyle w:val="ListParagraph"/>
              <w:spacing w:line="278" w:lineRule="auto"/>
              <w:ind w:leftChars="0" w:firstLineChars="0" w:firstLine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This was proposed by Cllr Roberton, seconded by Cllr Hughes. All in favour, Cllr Goehler abstained from the vote. </w:t>
            </w:r>
            <w:r w:rsidRPr="00E202B5">
              <w:rPr>
                <w:rFonts w:ascii="Calibri" w:eastAsia="Calibri" w:hAnsi="Calibri" w:cs="Calibri"/>
              </w:rPr>
              <w:t xml:space="preserve"> </w:t>
            </w:r>
          </w:p>
          <w:p w14:paraId="747ADDBD" w14:textId="2DDBAD8E" w:rsidR="005C72BB" w:rsidRPr="00CE6D80" w:rsidRDefault="00CE6D80" w:rsidP="00CE6D80">
            <w:pPr>
              <w:pStyle w:val="ListParagraph"/>
              <w:spacing w:line="278" w:lineRule="auto"/>
              <w:ind w:leftChars="0" w:firstLineChars="0" w:firstLine="0"/>
              <w:rPr>
                <w:rFonts w:ascii="Calibri" w:eastAsia="Calibri" w:hAnsi="Calibri" w:cs="Calibri"/>
                <w:b/>
                <w:bCs/>
              </w:rPr>
            </w:pPr>
            <w:r w:rsidRPr="00CE6D80">
              <w:rPr>
                <w:rFonts w:ascii="Calibri" w:eastAsia="Calibri" w:hAnsi="Calibri" w:cs="Calibri"/>
                <w:b/>
                <w:bCs/>
              </w:rPr>
              <w:t xml:space="preserve">RESOLVED: </w:t>
            </w:r>
            <w:r w:rsidR="00067C85" w:rsidRPr="00CE6D80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00CE6D80">
              <w:rPr>
                <w:rFonts w:ascii="Calibri" w:eastAsia="Calibri" w:hAnsi="Calibri" w:cs="Calibri"/>
                <w:b/>
                <w:bCs/>
              </w:rPr>
              <w:t xml:space="preserve">Not to accept the initial agreement offered </w:t>
            </w:r>
            <w:r w:rsidR="00E54A48">
              <w:rPr>
                <w:rFonts w:ascii="Calibri" w:eastAsia="Calibri" w:hAnsi="Calibri" w:cs="Calibri"/>
                <w:b/>
                <w:bCs/>
              </w:rPr>
              <w:t xml:space="preserve">by </w:t>
            </w:r>
            <w:proofErr w:type="gramStart"/>
            <w:r w:rsidR="00E54A48">
              <w:rPr>
                <w:rFonts w:ascii="Calibri" w:eastAsia="Calibri" w:hAnsi="Calibri" w:cs="Calibri"/>
                <w:b/>
                <w:bCs/>
              </w:rPr>
              <w:t xml:space="preserve">Hawksmoor Homes, </w:t>
            </w:r>
            <w:r w:rsidRPr="00CE6D80">
              <w:rPr>
                <w:rFonts w:ascii="Calibri" w:eastAsia="Calibri" w:hAnsi="Calibri" w:cs="Calibri"/>
                <w:b/>
                <w:bCs/>
              </w:rPr>
              <w:t>but</w:t>
            </w:r>
            <w:proofErr w:type="gramEnd"/>
            <w:r w:rsidRPr="00CE6D80">
              <w:rPr>
                <w:rFonts w:ascii="Calibri" w:eastAsia="Calibri" w:hAnsi="Calibri" w:cs="Calibri"/>
                <w:b/>
                <w:bCs/>
              </w:rPr>
              <w:t xml:space="preserve"> have assurance that all Parish Council </w:t>
            </w:r>
            <w:r>
              <w:rPr>
                <w:rFonts w:ascii="Calibri" w:eastAsia="Calibri" w:hAnsi="Calibri" w:cs="Calibri"/>
                <w:b/>
                <w:bCs/>
              </w:rPr>
              <w:t>C</w:t>
            </w:r>
            <w:r w:rsidRPr="00CE6D80">
              <w:rPr>
                <w:rFonts w:ascii="Calibri" w:eastAsia="Calibri" w:hAnsi="Calibri" w:cs="Calibri"/>
                <w:b/>
                <w:bCs/>
              </w:rPr>
              <w:t>osts are waived</w:t>
            </w:r>
            <w:r w:rsidR="00E54A48">
              <w:rPr>
                <w:rFonts w:ascii="Calibri" w:eastAsia="Calibri" w:hAnsi="Calibri" w:cs="Calibri"/>
                <w:b/>
                <w:bCs/>
              </w:rPr>
              <w:t xml:space="preserve"> including the costs of GBC</w:t>
            </w:r>
            <w:r w:rsidRPr="00CE6D80">
              <w:rPr>
                <w:rFonts w:ascii="Calibri" w:eastAsia="Calibri" w:hAnsi="Calibri" w:cs="Calibri"/>
                <w:b/>
                <w:bCs/>
              </w:rPr>
              <w:t>. To ask all parties to accept a staying of both applications as recommended by the legal team and to instruct Goodenough Ring to file the 3</w:t>
            </w:r>
            <w:r w:rsidRPr="00CE6D80">
              <w:rPr>
                <w:rFonts w:ascii="Calibri" w:eastAsia="Calibri" w:hAnsi="Calibri" w:cs="Calibri"/>
                <w:b/>
                <w:bCs/>
                <w:vertAlign w:val="superscript"/>
              </w:rPr>
              <w:t>rd</w:t>
            </w:r>
            <w:r w:rsidRPr="00CE6D80">
              <w:rPr>
                <w:rFonts w:ascii="Calibri" w:eastAsia="Calibri" w:hAnsi="Calibri" w:cs="Calibri"/>
                <w:b/>
                <w:bCs/>
              </w:rPr>
              <w:t xml:space="preserve"> JR at a cost of £2400. </w:t>
            </w:r>
            <w:r w:rsidR="00067C85" w:rsidRPr="00CE6D80">
              <w:rPr>
                <w:rFonts w:ascii="Calibri" w:eastAsia="Calibri" w:hAnsi="Calibri" w:cs="Calibri"/>
                <w:b/>
                <w:bCs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</w:rPr>
              <w:t xml:space="preserve"> </w:t>
            </w:r>
          </w:p>
        </w:tc>
      </w:tr>
      <w:tr w:rsidR="00105A57" w14:paraId="49F86C77" w14:textId="77777777">
        <w:tc>
          <w:tcPr>
            <w:tcW w:w="524" w:type="dxa"/>
          </w:tcPr>
          <w:p w14:paraId="26F7AABA" w14:textId="77777777" w:rsidR="00105A57" w:rsidRDefault="00105A5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924" w:type="dxa"/>
          </w:tcPr>
          <w:p w14:paraId="065D7259" w14:textId="77777777" w:rsidR="00105A57" w:rsidRDefault="00105A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05A57" w14:paraId="3A90B188" w14:textId="77777777">
        <w:tc>
          <w:tcPr>
            <w:tcW w:w="524" w:type="dxa"/>
          </w:tcPr>
          <w:p w14:paraId="5A65EA8B" w14:textId="77777777" w:rsidR="00105A57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5.       </w:t>
            </w:r>
          </w:p>
        </w:tc>
        <w:tc>
          <w:tcPr>
            <w:tcW w:w="10924" w:type="dxa"/>
          </w:tcPr>
          <w:p w14:paraId="12E3C41F" w14:textId="77777777" w:rsidR="00105A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To note other matters for information only, brought to the attention of the Council, after the publication of the agenda.   </w:t>
            </w:r>
          </w:p>
          <w:p w14:paraId="462801C9" w14:textId="4F7AEBEB" w:rsidR="00105A5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B0DA6" w:rsidRPr="006B0DA6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A freedom of information request was received from a resident, despite the resident being informed that there </w:t>
            </w:r>
            <w:r w:rsidR="00E54A4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would </w:t>
            </w:r>
            <w:r w:rsidR="006B0DA6" w:rsidRPr="006B0DA6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be no future correspondence, due to the vexatious nature of </w:t>
            </w:r>
            <w:r w:rsidR="006B0DA6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previously received communications. </w:t>
            </w:r>
            <w:r w:rsidR="00E54A4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Following </w:t>
            </w:r>
            <w:proofErr w:type="gramStart"/>
            <w:r w:rsidR="00E54A4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discussion</w:t>
            </w:r>
            <w:proofErr w:type="gramEnd"/>
            <w:r w:rsidR="00E54A4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i</w:t>
            </w:r>
            <w:r w:rsidR="006B0DA6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t was </w:t>
            </w:r>
            <w:r w:rsidR="00E54A4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agree</w:t>
            </w:r>
            <w:r w:rsidR="006B0DA6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 not to answer the request. </w:t>
            </w:r>
            <w:r w:rsidR="006B0DA6" w:rsidRPr="006B0DA6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35A342E8" w14:textId="77777777" w:rsidR="00E54A48" w:rsidRDefault="00E54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6E782C6" w14:textId="610DD1E3" w:rsidR="00E54A48" w:rsidRDefault="00E54A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BF792CF" w14:textId="77777777" w:rsidR="00105A57" w:rsidRDefault="00105A57">
      <w:pPr>
        <w:rPr>
          <w:rFonts w:ascii="Calibri" w:eastAsia="Calibri" w:hAnsi="Calibri" w:cs="Calibri"/>
          <w:sz w:val="22"/>
          <w:szCs w:val="22"/>
        </w:rPr>
      </w:pPr>
    </w:p>
    <w:p w14:paraId="0332822A" w14:textId="7406E96D" w:rsidR="00105A57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6</w:t>
      </w:r>
      <w:r>
        <w:rPr>
          <w:rFonts w:ascii="Calibri" w:eastAsia="Calibri" w:hAnsi="Calibri" w:cs="Calibri"/>
          <w:sz w:val="22"/>
          <w:szCs w:val="22"/>
        </w:rPr>
        <w:t xml:space="preserve">.      </w:t>
      </w:r>
      <w:r>
        <w:rPr>
          <w:rFonts w:ascii="Calibri" w:eastAsia="Calibri" w:hAnsi="Calibri" w:cs="Calibri"/>
          <w:b/>
          <w:bCs/>
          <w:sz w:val="22"/>
          <w:szCs w:val="22"/>
        </w:rPr>
        <w:t>The Chairman close</w:t>
      </w:r>
      <w:r w:rsidR="00F15601">
        <w:rPr>
          <w:rFonts w:ascii="Calibri" w:eastAsia="Calibri" w:hAnsi="Calibri" w:cs="Calibri"/>
          <w:b/>
          <w:bCs/>
          <w:sz w:val="22"/>
          <w:szCs w:val="22"/>
        </w:rPr>
        <w:t>d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the meeting</w:t>
      </w:r>
      <w:r w:rsidR="00F15601">
        <w:rPr>
          <w:rFonts w:ascii="Calibri" w:eastAsia="Calibri" w:hAnsi="Calibri" w:cs="Calibri"/>
          <w:b/>
          <w:bCs/>
          <w:sz w:val="22"/>
          <w:szCs w:val="22"/>
        </w:rPr>
        <w:t xml:space="preserve"> at  9:14pm</w:t>
      </w:r>
      <w:r w:rsidR="00F52AFB"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</w:p>
    <w:p w14:paraId="43B83523" w14:textId="77777777" w:rsidR="00105A57" w:rsidRDefault="00000000">
      <w:pPr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______________________________________________________</w:t>
      </w:r>
    </w:p>
    <w:p w14:paraId="0CDB5C2F" w14:textId="77777777" w:rsidR="00105A57" w:rsidRDefault="00000000">
      <w:pPr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Send Parish Office 28 Send Road Send Woking GU23 7ET</w:t>
      </w:r>
    </w:p>
    <w:p w14:paraId="566C20BC" w14:textId="77777777" w:rsidR="00105A57" w:rsidRDefault="00000000">
      <w:pPr>
        <w:rPr>
          <w:rFonts w:ascii="Calibri" w:eastAsia="Calibri" w:hAnsi="Calibri" w:cs="Calibri"/>
          <w:color w:val="0000FF"/>
          <w:sz w:val="20"/>
          <w:szCs w:val="20"/>
          <w:u w:val="single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                                                                               01483 479312 </w:t>
      </w:r>
      <w:hyperlink r:id="rId7">
        <w:r w:rsidR="00105A57">
          <w:rPr>
            <w:rFonts w:ascii="Calibri" w:eastAsia="Calibri" w:hAnsi="Calibri" w:cs="Calibri"/>
            <w:b/>
            <w:bCs/>
            <w:color w:val="0000FF"/>
            <w:sz w:val="20"/>
            <w:szCs w:val="20"/>
            <w:u w:val="single"/>
          </w:rPr>
          <w:t>clerk@sendparishcouncil.gov.uk</w:t>
        </w:r>
      </w:hyperlink>
    </w:p>
    <w:p w14:paraId="0D30A5D7" w14:textId="77777777" w:rsidR="00105A57" w:rsidRDefault="00105A57">
      <w:pPr>
        <w:rPr>
          <w:rFonts w:ascii="Calibri" w:eastAsia="Calibri" w:hAnsi="Calibri" w:cs="Calibri"/>
          <w:color w:val="0000FF"/>
          <w:sz w:val="20"/>
          <w:szCs w:val="20"/>
          <w:u w:val="single"/>
        </w:rPr>
      </w:pPr>
    </w:p>
    <w:sectPr w:rsidR="00105A57">
      <w:pgSz w:w="12240" w:h="15840"/>
      <w:pgMar w:top="57" w:right="567" w:bottom="48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5059AB79-652B-462E-8D60-DBA295C196D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E5F43DF-A562-4F7F-94BF-E7B3AD891E01}"/>
    <w:embedBold r:id="rId3" w:fontKey="{544E8962-172C-4684-8659-18483383111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BC2C7A8A-4F4B-49F3-B392-48C7926137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E2A7076-1CB9-494E-BA2F-559F50DFC9A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A1EDD"/>
    <w:multiLevelType w:val="hybridMultilevel"/>
    <w:tmpl w:val="F1D415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D7E25"/>
    <w:multiLevelType w:val="hybridMultilevel"/>
    <w:tmpl w:val="F1D415B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724192">
    <w:abstractNumId w:val="0"/>
  </w:num>
  <w:num w:numId="2" w16cid:durableId="655690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A57"/>
    <w:rsid w:val="00002123"/>
    <w:rsid w:val="00017B86"/>
    <w:rsid w:val="00067C85"/>
    <w:rsid w:val="00105A57"/>
    <w:rsid w:val="001A346E"/>
    <w:rsid w:val="00322FE6"/>
    <w:rsid w:val="003902D6"/>
    <w:rsid w:val="004403EB"/>
    <w:rsid w:val="005C72BB"/>
    <w:rsid w:val="006356A9"/>
    <w:rsid w:val="006B0DA6"/>
    <w:rsid w:val="00742B60"/>
    <w:rsid w:val="00971F9F"/>
    <w:rsid w:val="009A6CFF"/>
    <w:rsid w:val="009C6BF7"/>
    <w:rsid w:val="00B07497"/>
    <w:rsid w:val="00BE547C"/>
    <w:rsid w:val="00C56F39"/>
    <w:rsid w:val="00CA1D2B"/>
    <w:rsid w:val="00CE6D80"/>
    <w:rsid w:val="00E202B5"/>
    <w:rsid w:val="00E54A48"/>
    <w:rsid w:val="00F15601"/>
    <w:rsid w:val="00F5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BB132"/>
  <w15:docId w15:val="{AB45A897-D975-4864-B978-BE49BD34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hAnsi="Times New Roman"/>
      <w:position w:val="-1"/>
      <w:szCs w:val="20"/>
    </w:rPr>
  </w:style>
  <w:style w:type="paragraph" w:styleId="BalloonText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eastAsia="en-US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suppressAutoHyphens/>
      <w:spacing w:after="120" w:line="1" w:lineRule="atLeast"/>
      <w:ind w:leftChars="-1" w:left="283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ListParagraph">
    <w:name w:val="List Paragraph"/>
    <w:basedOn w:val="Normal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Times New Roman" w:hAnsi="Times New Roman"/>
      <w:position w:val="-1"/>
      <w:sz w:val="22"/>
      <w:szCs w:val="22"/>
      <w:lang w:eastAsia="en-US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HeaderChar">
    <w:name w:val="Header Char"/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FooterChar">
    <w:name w:val="Footer Char"/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BodyTextChar">
    <w:name w:val="Body Text Char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paragraph" w:styleId="BodyTextIndent2">
    <w:name w:val="Body Text Indent 2"/>
    <w:basedOn w:val="Normal"/>
    <w:pPr>
      <w:suppressAutoHyphens/>
      <w:spacing w:after="120" w:line="480" w:lineRule="auto"/>
      <w:ind w:leftChars="-1" w:left="283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BodyTextIndent2Char">
    <w:name w:val="Body Text Indent 2 Char"/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PlainText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Times New Roman"/>
      <w:kern w:val="2"/>
      <w:position w:val="-1"/>
      <w:sz w:val="22"/>
      <w:szCs w:val="21"/>
      <w:lang w:eastAsia="en-US"/>
    </w:rPr>
  </w:style>
  <w:style w:type="character" w:customStyle="1" w:styleId="PlainTextChar">
    <w:name w:val="Plain Text Char"/>
    <w:rPr>
      <w:rFonts w:ascii="Calibri" w:hAnsi="Calibri"/>
      <w:w w:val="100"/>
      <w:kern w:val="2"/>
      <w:position w:val="-1"/>
      <w:sz w:val="22"/>
      <w:szCs w:val="21"/>
      <w:effect w:val="none"/>
      <w:vertAlign w:val="baseline"/>
      <w:cs w:val="0"/>
      <w:em w:val="none"/>
      <w:lang w:eastAsia="en-US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lerk@sendparishcouncil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PtPScvs7YZHoWRQHVAwWpiGpYQ==">CgMxLjA4AHIhMVNXeWdXMHZXejdjVkFnMEhFWHZQNWRVYTlVYzYyTVdr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3147</Characters>
  <Application>Microsoft Office Word</Application>
  <DocSecurity>0</DocSecurity>
  <Lines>71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Clerk - Send Parish Council</cp:lastModifiedBy>
  <cp:revision>2</cp:revision>
  <dcterms:created xsi:type="dcterms:W3CDTF">2026-05-12T11:17:00Z</dcterms:created>
  <dcterms:modified xsi:type="dcterms:W3CDTF">2026-05-12T11:17:00Z</dcterms:modified>
</cp:coreProperties>
</file>