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49A552" w14:textId="77777777" w:rsidR="00D26B0F" w:rsidRDefault="00000000">
      <w:pPr>
        <w:rPr>
          <w:rFonts w:ascii="Century Gothic" w:eastAsia="Century Gothic" w:hAnsi="Century Gothic" w:cs="Century Gothic"/>
          <w:b/>
          <w:bCs/>
          <w:color w:val="6F2095"/>
          <w:sz w:val="48"/>
          <w:szCs w:val="48"/>
        </w:rPr>
      </w:pPr>
      <w:r>
        <w:rPr>
          <w:rFonts w:ascii="Century Gothic" w:eastAsia="Century Gothic" w:hAnsi="Century Gothic" w:cs="Century Gothic"/>
          <w:b/>
          <w:bCs/>
          <w:noProof/>
          <w:color w:val="6F2095"/>
          <w:sz w:val="48"/>
          <w:szCs w:val="48"/>
        </w:rPr>
        <w:drawing>
          <wp:anchor distT="0" distB="0" distL="114300" distR="114300" simplePos="0" relativeHeight="251658240" behindDoc="0" locked="0" layoutInCell="1" hidden="0" allowOverlap="1" wp14:anchorId="00D2C3C1" wp14:editId="30AC75B1">
            <wp:simplePos x="0" y="0"/>
            <wp:positionH relativeFrom="margin">
              <wp:posOffset>-286384</wp:posOffset>
            </wp:positionH>
            <wp:positionV relativeFrom="page">
              <wp:posOffset>304800</wp:posOffset>
            </wp:positionV>
            <wp:extent cx="1387475" cy="1150620"/>
            <wp:effectExtent l="0" t="0" r="0" b="0"/>
            <wp:wrapSquare wrapText="bothSides" distT="0" distB="0" distL="114300" distR="114300"/>
            <wp:docPr id="1" name="image1.jpg" descr="A black and white logo with a boat and sun and text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A black and white logo with a boat and sun and text&#10;&#10;AI-generated content may be incorrect.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87475" cy="11506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rFonts w:ascii="Century Gothic" w:eastAsia="Century Gothic" w:hAnsi="Century Gothic" w:cs="Century Gothic"/>
          <w:b/>
          <w:bCs/>
          <w:color w:val="6F2095"/>
          <w:sz w:val="48"/>
          <w:szCs w:val="48"/>
        </w:rPr>
        <w:t xml:space="preserve"> SEND PARISH COUNCIL</w:t>
      </w:r>
    </w:p>
    <w:p w14:paraId="3C5841BC" w14:textId="77777777" w:rsidR="00D26B0F" w:rsidRDefault="00D26B0F">
      <w:pPr>
        <w:rPr>
          <w:rFonts w:ascii="Arial" w:eastAsia="Arial" w:hAnsi="Arial" w:cs="Arial"/>
          <w:b/>
          <w:bCs/>
          <w:sz w:val="28"/>
          <w:szCs w:val="28"/>
        </w:rPr>
      </w:pPr>
    </w:p>
    <w:p w14:paraId="20DEA862" w14:textId="77777777" w:rsidR="00D26B0F" w:rsidRDefault="00000000">
      <w:pPr>
        <w:jc w:val="center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Members of Send Parish Council are hereby summoned to attend the</w:t>
      </w:r>
    </w:p>
    <w:p w14:paraId="18EE7E56" w14:textId="77777777" w:rsidR="00D26B0F" w:rsidRDefault="00000000">
      <w:pPr>
        <w:jc w:val="both"/>
        <w:rPr>
          <w:rFonts w:ascii="Calibri" w:eastAsia="Calibri" w:hAnsi="Calibri" w:cs="Calibri"/>
          <w:b/>
          <w:bCs/>
          <w:sz w:val="20"/>
          <w:szCs w:val="20"/>
        </w:rPr>
      </w:pPr>
      <w:r>
        <w:rPr>
          <w:rFonts w:ascii="Calibri" w:eastAsia="Calibri" w:hAnsi="Calibri" w:cs="Calibri"/>
          <w:b/>
          <w:bCs/>
        </w:rPr>
        <w:t>ANNUAL COUNCIL MEETING of SEND PARISH COUNCIL to be held on Monday, 18</w:t>
      </w:r>
      <w:r>
        <w:rPr>
          <w:rFonts w:ascii="Calibri" w:eastAsia="Calibri" w:hAnsi="Calibri" w:cs="Calibri"/>
          <w:b/>
          <w:bCs/>
          <w:vertAlign w:val="superscript"/>
        </w:rPr>
        <w:t>th</w:t>
      </w:r>
      <w:r>
        <w:rPr>
          <w:rFonts w:ascii="Calibri" w:eastAsia="Calibri" w:hAnsi="Calibri" w:cs="Calibri"/>
          <w:b/>
          <w:bCs/>
        </w:rPr>
        <w:t xml:space="preserve"> of May 2026 at 7:45pm, in the Upper Room, Lancaster Hall, for the purpose of transacting the following business.</w:t>
      </w:r>
    </w:p>
    <w:p w14:paraId="10716EB4" w14:textId="77777777" w:rsidR="00D26B0F" w:rsidRDefault="00000000">
      <w:pPr>
        <w:jc w:val="right"/>
        <w:rPr>
          <w:rFonts w:ascii="Calibri" w:eastAsia="Calibri" w:hAnsi="Calibri" w:cs="Calibri"/>
          <w:b/>
          <w:bCs/>
          <w:sz w:val="22"/>
          <w:szCs w:val="22"/>
        </w:rPr>
      </w:pPr>
      <w:r>
        <w:rPr>
          <w:rFonts w:ascii="Calibri" w:eastAsia="Calibri" w:hAnsi="Calibri" w:cs="Calibri"/>
          <w:b/>
          <w:bCs/>
          <w:sz w:val="22"/>
          <w:szCs w:val="22"/>
        </w:rPr>
        <w:t xml:space="preserve">Signed:  </w:t>
      </w:r>
      <w:r>
        <w:rPr>
          <w:rFonts w:ascii="Calibri" w:eastAsia="Calibri" w:hAnsi="Calibri" w:cs="Calibri"/>
          <w:noProof/>
        </w:rPr>
        <w:drawing>
          <wp:inline distT="0" distB="0" distL="0" distR="0" wp14:anchorId="632BD214" wp14:editId="2327393F">
            <wp:extent cx="1400175" cy="238125"/>
            <wp:effectExtent l="0" t="0" r="0" b="0"/>
            <wp:docPr id="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00175" cy="2381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Calibri"/>
          <w:b/>
          <w:bCs/>
          <w:sz w:val="22"/>
          <w:szCs w:val="22"/>
        </w:rPr>
        <w:t xml:space="preserve">  Mrs N.G. Mair (Clerk to Send Parish Council)                  Monday, 11</w:t>
      </w:r>
      <w:r>
        <w:rPr>
          <w:rFonts w:ascii="Calibri" w:eastAsia="Calibri" w:hAnsi="Calibri" w:cs="Calibri"/>
          <w:b/>
          <w:bCs/>
          <w:sz w:val="22"/>
          <w:szCs w:val="22"/>
          <w:vertAlign w:val="superscript"/>
        </w:rPr>
        <w:t>th</w:t>
      </w:r>
      <w:r>
        <w:rPr>
          <w:rFonts w:ascii="Calibri" w:eastAsia="Calibri" w:hAnsi="Calibri" w:cs="Calibri"/>
          <w:b/>
          <w:bCs/>
          <w:sz w:val="22"/>
          <w:szCs w:val="22"/>
        </w:rPr>
        <w:t xml:space="preserve"> May 2026</w:t>
      </w:r>
    </w:p>
    <w:p w14:paraId="6AB0B17A" w14:textId="77777777" w:rsidR="00D26B0F" w:rsidRDefault="00D26B0F">
      <w:pPr>
        <w:pBdr>
          <w:bottom w:val="single" w:sz="6" w:space="1" w:color="000000"/>
        </w:pBdr>
        <w:jc w:val="both"/>
        <w:rPr>
          <w:rFonts w:ascii="Calibri" w:eastAsia="Calibri" w:hAnsi="Calibri" w:cs="Calibri"/>
          <w:b/>
          <w:bCs/>
          <w:sz w:val="22"/>
          <w:szCs w:val="22"/>
        </w:rPr>
      </w:pPr>
    </w:p>
    <w:p w14:paraId="5C06FBDB" w14:textId="77777777" w:rsidR="00D26B0F" w:rsidRDefault="00000000">
      <w:pPr>
        <w:jc w:val="center"/>
        <w:rPr>
          <w:rFonts w:ascii="Calibri" w:eastAsia="Calibri" w:hAnsi="Calibri" w:cs="Calibri"/>
          <w:b/>
          <w:bCs/>
          <w:sz w:val="22"/>
          <w:szCs w:val="22"/>
        </w:rPr>
      </w:pPr>
      <w:r>
        <w:rPr>
          <w:rFonts w:ascii="Calibri" w:eastAsia="Calibri" w:hAnsi="Calibri" w:cs="Calibri"/>
          <w:b/>
          <w:bCs/>
          <w:sz w:val="22"/>
          <w:szCs w:val="22"/>
        </w:rPr>
        <w:t>AGENDA</w:t>
      </w:r>
    </w:p>
    <w:p w14:paraId="12F8F17B" w14:textId="77777777" w:rsidR="00D26B0F" w:rsidRDefault="00D26B0F">
      <w:pPr>
        <w:rPr>
          <w:rFonts w:ascii="Calibri" w:eastAsia="Calibri" w:hAnsi="Calibri" w:cs="Calibri"/>
          <w:b/>
          <w:bCs/>
          <w:sz w:val="22"/>
          <w:szCs w:val="22"/>
        </w:rPr>
      </w:pPr>
    </w:p>
    <w:p w14:paraId="7354A4E4" w14:textId="77777777" w:rsidR="00D26B0F" w:rsidRDefault="00000000">
      <w:pPr>
        <w:rPr>
          <w:rFonts w:ascii="Calibri" w:eastAsia="Calibri" w:hAnsi="Calibri" w:cs="Calibri"/>
          <w:b/>
          <w:bCs/>
          <w:sz w:val="22"/>
          <w:szCs w:val="22"/>
        </w:rPr>
      </w:pPr>
      <w:r>
        <w:rPr>
          <w:rFonts w:ascii="Calibri" w:eastAsia="Calibri" w:hAnsi="Calibri" w:cs="Calibri"/>
          <w:b/>
          <w:bCs/>
          <w:sz w:val="22"/>
          <w:szCs w:val="22"/>
        </w:rPr>
        <w:t xml:space="preserve">1. </w:t>
      </w:r>
      <w:r>
        <w:rPr>
          <w:rFonts w:ascii="Calibri" w:eastAsia="Calibri" w:hAnsi="Calibri" w:cs="Calibri"/>
          <w:b/>
          <w:bCs/>
          <w:sz w:val="22"/>
          <w:szCs w:val="22"/>
        </w:rPr>
        <w:tab/>
        <w:t>Election of Chairman 2026-27</w:t>
      </w:r>
    </w:p>
    <w:p w14:paraId="1146BB4A" w14:textId="77777777" w:rsidR="00D26B0F" w:rsidRDefault="00D26B0F">
      <w:pPr>
        <w:rPr>
          <w:rFonts w:ascii="Calibri" w:eastAsia="Calibri" w:hAnsi="Calibri" w:cs="Calibri"/>
          <w:sz w:val="22"/>
          <w:szCs w:val="22"/>
        </w:rPr>
      </w:pPr>
    </w:p>
    <w:p w14:paraId="618BAE1E" w14:textId="77777777" w:rsidR="00D26B0F" w:rsidRDefault="00000000">
      <w:pPr>
        <w:rPr>
          <w:rFonts w:ascii="Calibri" w:eastAsia="Calibri" w:hAnsi="Calibri" w:cs="Calibri"/>
          <w:b/>
          <w:bCs/>
          <w:sz w:val="22"/>
          <w:szCs w:val="22"/>
        </w:rPr>
      </w:pPr>
      <w:r>
        <w:rPr>
          <w:rFonts w:ascii="Calibri" w:eastAsia="Calibri" w:hAnsi="Calibri" w:cs="Calibri"/>
          <w:b/>
          <w:bCs/>
          <w:sz w:val="22"/>
          <w:szCs w:val="22"/>
        </w:rPr>
        <w:t>2.</w:t>
      </w:r>
      <w:r>
        <w:rPr>
          <w:rFonts w:ascii="Calibri" w:eastAsia="Calibri" w:hAnsi="Calibri" w:cs="Calibri"/>
          <w:b/>
          <w:bCs/>
          <w:sz w:val="22"/>
          <w:szCs w:val="22"/>
        </w:rPr>
        <w:tab/>
        <w:t>Election of Vice-Chairman 2026-27</w:t>
      </w:r>
    </w:p>
    <w:p w14:paraId="46A3A37E" w14:textId="77777777" w:rsidR="00D26B0F" w:rsidRDefault="00D26B0F">
      <w:pPr>
        <w:rPr>
          <w:rFonts w:ascii="Calibri" w:eastAsia="Calibri" w:hAnsi="Calibri" w:cs="Calibri"/>
          <w:sz w:val="22"/>
          <w:szCs w:val="22"/>
        </w:rPr>
      </w:pPr>
    </w:p>
    <w:p w14:paraId="0EC3F683" w14:textId="77777777" w:rsidR="00D26B0F" w:rsidRDefault="00000000">
      <w:pPr>
        <w:ind w:left="720" w:hanging="720"/>
        <w:rPr>
          <w:rFonts w:ascii="Calibri" w:eastAsia="Calibri" w:hAnsi="Calibri" w:cs="Calibri"/>
          <w:b/>
          <w:bCs/>
          <w:sz w:val="22"/>
          <w:szCs w:val="22"/>
        </w:rPr>
      </w:pPr>
      <w:r>
        <w:rPr>
          <w:rFonts w:ascii="Calibri" w:eastAsia="Calibri" w:hAnsi="Calibri" w:cs="Calibri"/>
          <w:b/>
          <w:bCs/>
          <w:sz w:val="22"/>
          <w:szCs w:val="22"/>
        </w:rPr>
        <w:t>3.</w:t>
      </w:r>
      <w:r>
        <w:rPr>
          <w:rFonts w:ascii="Calibri" w:eastAsia="Calibri" w:hAnsi="Calibri" w:cs="Calibri"/>
          <w:b/>
          <w:bCs/>
          <w:sz w:val="22"/>
          <w:szCs w:val="22"/>
        </w:rPr>
        <w:tab/>
        <w:t>Declaration of Acceptance of Acceptance of Office to be signed by the newly elected Chairman and Vice-Chairman.</w:t>
      </w:r>
    </w:p>
    <w:p w14:paraId="0ED4BBFC" w14:textId="77777777" w:rsidR="00D26B0F" w:rsidRDefault="00D26B0F">
      <w:pPr>
        <w:rPr>
          <w:rFonts w:ascii="Calibri" w:eastAsia="Calibri" w:hAnsi="Calibri" w:cs="Calibri"/>
          <w:sz w:val="22"/>
          <w:szCs w:val="22"/>
        </w:rPr>
      </w:pPr>
    </w:p>
    <w:p w14:paraId="123C7576" w14:textId="77777777" w:rsidR="00D26B0F" w:rsidRDefault="00000000">
      <w:pPr>
        <w:ind w:left="720" w:hanging="72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bCs/>
          <w:sz w:val="22"/>
          <w:szCs w:val="22"/>
        </w:rPr>
        <w:t>4.</w:t>
      </w:r>
      <w:r>
        <w:rPr>
          <w:rFonts w:ascii="Calibri" w:eastAsia="Calibri" w:hAnsi="Calibri" w:cs="Calibri"/>
          <w:b/>
          <w:bCs/>
          <w:sz w:val="22"/>
          <w:szCs w:val="22"/>
        </w:rPr>
        <w:tab/>
        <w:t>Public Session.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 w:rsidRPr="005C352B">
        <w:rPr>
          <w:rFonts w:ascii="Calibri" w:eastAsia="Calibri" w:hAnsi="Calibri" w:cs="Calibri"/>
          <w:i/>
          <w:iCs/>
          <w:sz w:val="22"/>
          <w:szCs w:val="22"/>
        </w:rPr>
        <w:t xml:space="preserve">Members of the public are invited to address </w:t>
      </w:r>
      <w:r>
        <w:rPr>
          <w:rFonts w:ascii="Calibri" w:eastAsia="Calibri" w:hAnsi="Calibri" w:cs="Calibri"/>
          <w:i/>
          <w:iCs/>
          <w:sz w:val="22"/>
          <w:szCs w:val="22"/>
        </w:rPr>
        <w:t>the Council and then are welcome to observe the rest of the meeting.</w:t>
      </w:r>
    </w:p>
    <w:p w14:paraId="3472EB36" w14:textId="77777777" w:rsidR="00D26B0F" w:rsidRDefault="00D26B0F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2"/>
          <w:szCs w:val="22"/>
        </w:rPr>
      </w:pPr>
    </w:p>
    <w:p w14:paraId="37B64B10" w14:textId="77777777" w:rsidR="00D26B0F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t>5.</w:t>
      </w:r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tab/>
        <w:t>Apologies for absence</w:t>
      </w:r>
    </w:p>
    <w:p w14:paraId="676A737C" w14:textId="77777777" w:rsidR="00D26B0F" w:rsidRDefault="00D26B0F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2"/>
          <w:szCs w:val="22"/>
        </w:rPr>
      </w:pPr>
    </w:p>
    <w:p w14:paraId="79DD519B" w14:textId="77777777" w:rsidR="00D26B0F" w:rsidRDefault="00000000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t>6.</w:t>
      </w:r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tab/>
        <w:t>Councillors Register of Interests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– all Members of Send Parish Council will confirm that their Register of Interests are up to date. These will be available for public inspection on the Council’s website.</w:t>
      </w:r>
    </w:p>
    <w:p w14:paraId="3A90A749" w14:textId="77777777" w:rsidR="00D26B0F" w:rsidRDefault="00D26B0F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rFonts w:ascii="Calibri" w:eastAsia="Calibri" w:hAnsi="Calibri" w:cs="Calibri"/>
          <w:color w:val="000000"/>
          <w:sz w:val="22"/>
          <w:szCs w:val="22"/>
        </w:rPr>
      </w:pPr>
    </w:p>
    <w:p w14:paraId="5A6E7EA6" w14:textId="77777777" w:rsidR="00D26B0F" w:rsidRDefault="00000000">
      <w:pPr>
        <w:ind w:left="720" w:hanging="720"/>
        <w:rPr>
          <w:rFonts w:ascii="Calibri" w:eastAsia="Calibri" w:hAnsi="Calibri" w:cs="Calibri"/>
          <w:b/>
          <w:bCs/>
          <w:sz w:val="22"/>
          <w:szCs w:val="22"/>
        </w:rPr>
      </w:pPr>
      <w:r>
        <w:rPr>
          <w:rFonts w:ascii="Calibri" w:eastAsia="Calibri" w:hAnsi="Calibri" w:cs="Calibri"/>
          <w:b/>
          <w:bCs/>
          <w:sz w:val="22"/>
          <w:szCs w:val="22"/>
        </w:rPr>
        <w:t>7.</w:t>
      </w:r>
      <w:r>
        <w:rPr>
          <w:rFonts w:ascii="Calibri" w:eastAsia="Calibri" w:hAnsi="Calibri" w:cs="Calibri"/>
          <w:b/>
          <w:bCs/>
          <w:sz w:val="22"/>
          <w:szCs w:val="22"/>
        </w:rPr>
        <w:tab/>
        <w:t>Declaration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bCs/>
          <w:sz w:val="22"/>
          <w:szCs w:val="22"/>
        </w:rPr>
        <w:t>of Disclosable Pecuniary Interests (DPIs) by Councillors on any of the agenda items below in accordance with The Relevant Authorities (Disclosable Pecuniary Interests) Regulations 2012 and any Non-Pecuniary Interests in accordance with the Parish Council’s Code of Conduct.</w:t>
      </w:r>
    </w:p>
    <w:p w14:paraId="5BFD8C0E" w14:textId="77777777" w:rsidR="00D26B0F" w:rsidRDefault="00D26B0F">
      <w:pPr>
        <w:ind w:left="720" w:hanging="720"/>
        <w:rPr>
          <w:rFonts w:ascii="Calibri" w:eastAsia="Calibri" w:hAnsi="Calibri" w:cs="Calibri"/>
          <w:b/>
          <w:bCs/>
          <w:sz w:val="22"/>
          <w:szCs w:val="22"/>
        </w:rPr>
      </w:pPr>
    </w:p>
    <w:p w14:paraId="28F2E88D" w14:textId="21BCB20A" w:rsidR="00D26B0F" w:rsidRDefault="00000000">
      <w:pPr>
        <w:ind w:left="720" w:hanging="720"/>
        <w:rPr>
          <w:rFonts w:ascii="Calibri" w:eastAsia="Calibri" w:hAnsi="Calibri" w:cs="Calibri"/>
          <w:b/>
          <w:bCs/>
          <w:i/>
          <w:iCs/>
          <w:sz w:val="22"/>
          <w:szCs w:val="22"/>
        </w:rPr>
      </w:pPr>
      <w:r>
        <w:rPr>
          <w:rFonts w:ascii="Calibri" w:eastAsia="Calibri" w:hAnsi="Calibri" w:cs="Calibri"/>
          <w:b/>
          <w:bCs/>
          <w:sz w:val="22"/>
          <w:szCs w:val="22"/>
        </w:rPr>
        <w:t>8.</w:t>
      </w:r>
      <w:r>
        <w:rPr>
          <w:rFonts w:ascii="Calibri" w:eastAsia="Calibri" w:hAnsi="Calibri" w:cs="Calibri"/>
          <w:b/>
          <w:bCs/>
          <w:sz w:val="22"/>
          <w:szCs w:val="22"/>
        </w:rPr>
        <w:tab/>
        <w:t>To approve minutes of the council meeting held on 20</w:t>
      </w:r>
      <w:r>
        <w:rPr>
          <w:rFonts w:ascii="Calibri" w:eastAsia="Calibri" w:hAnsi="Calibri" w:cs="Calibri"/>
          <w:b/>
          <w:bCs/>
          <w:sz w:val="22"/>
          <w:szCs w:val="22"/>
          <w:vertAlign w:val="superscript"/>
        </w:rPr>
        <w:t>th</w:t>
      </w:r>
      <w:r>
        <w:rPr>
          <w:rFonts w:ascii="Calibri" w:eastAsia="Calibri" w:hAnsi="Calibri" w:cs="Calibri"/>
          <w:b/>
          <w:bCs/>
          <w:sz w:val="22"/>
          <w:szCs w:val="22"/>
        </w:rPr>
        <w:t xml:space="preserve"> April 2026 &amp; ECM </w:t>
      </w:r>
      <w:r w:rsidR="005F329E">
        <w:rPr>
          <w:rFonts w:ascii="Calibri" w:eastAsia="Calibri" w:hAnsi="Calibri" w:cs="Calibri"/>
          <w:b/>
          <w:bCs/>
          <w:sz w:val="22"/>
          <w:szCs w:val="22"/>
        </w:rPr>
        <w:t>23</w:t>
      </w:r>
      <w:r w:rsidR="005F329E" w:rsidRPr="005F329E">
        <w:rPr>
          <w:rFonts w:ascii="Calibri" w:eastAsia="Calibri" w:hAnsi="Calibri" w:cs="Calibri"/>
          <w:b/>
          <w:bCs/>
          <w:sz w:val="22"/>
          <w:szCs w:val="22"/>
          <w:vertAlign w:val="superscript"/>
        </w:rPr>
        <w:t>rd</w:t>
      </w:r>
      <w:r w:rsidR="005F329E">
        <w:rPr>
          <w:rFonts w:ascii="Calibri" w:eastAsia="Calibri" w:hAnsi="Calibri" w:cs="Calibri"/>
          <w:b/>
          <w:bCs/>
          <w:sz w:val="22"/>
          <w:szCs w:val="22"/>
        </w:rPr>
        <w:t xml:space="preserve"> February</w:t>
      </w:r>
      <w:r w:rsidR="00F27FA6">
        <w:rPr>
          <w:rFonts w:ascii="Calibri" w:eastAsia="Calibri" w:hAnsi="Calibri" w:cs="Calibri"/>
          <w:b/>
          <w:bCs/>
          <w:sz w:val="22"/>
          <w:szCs w:val="22"/>
        </w:rPr>
        <w:t xml:space="preserve"> </w:t>
      </w:r>
      <w:r w:rsidRPr="005C352B">
        <w:rPr>
          <w:rFonts w:ascii="Calibri" w:eastAsia="Calibri" w:hAnsi="Calibri" w:cs="Calibri"/>
          <w:b/>
          <w:bCs/>
          <w:sz w:val="22"/>
          <w:szCs w:val="22"/>
        </w:rPr>
        <w:t xml:space="preserve">  </w:t>
      </w:r>
      <w:r>
        <w:rPr>
          <w:rFonts w:ascii="Calibri" w:eastAsia="Calibri" w:hAnsi="Calibri" w:cs="Calibri"/>
          <w:sz w:val="22"/>
          <w:szCs w:val="22"/>
        </w:rPr>
        <w:t>–</w:t>
      </w:r>
      <w:r>
        <w:rPr>
          <w:rFonts w:ascii="Calibri" w:eastAsia="Calibri" w:hAnsi="Calibri" w:cs="Calibri"/>
          <w:b/>
          <w:bCs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bCs/>
          <w:i/>
          <w:iCs/>
          <w:sz w:val="22"/>
          <w:szCs w:val="22"/>
        </w:rPr>
        <w:t>Annex 1</w:t>
      </w:r>
    </w:p>
    <w:p w14:paraId="09D03F8B" w14:textId="77777777" w:rsidR="00D26B0F" w:rsidRDefault="00D26B0F">
      <w:pPr>
        <w:ind w:left="720" w:hanging="720"/>
        <w:rPr>
          <w:rFonts w:ascii="Calibri" w:eastAsia="Calibri" w:hAnsi="Calibri" w:cs="Calibri"/>
          <w:sz w:val="22"/>
          <w:szCs w:val="22"/>
        </w:rPr>
      </w:pPr>
    </w:p>
    <w:p w14:paraId="15227491" w14:textId="77777777" w:rsidR="00D26B0F" w:rsidRDefault="00000000">
      <w:pPr>
        <w:ind w:left="720" w:hanging="72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bCs/>
          <w:sz w:val="22"/>
          <w:szCs w:val="22"/>
        </w:rPr>
        <w:t>9.</w:t>
      </w:r>
      <w:r>
        <w:rPr>
          <w:rFonts w:ascii="Calibri" w:eastAsia="Calibri" w:hAnsi="Calibri" w:cs="Calibri"/>
          <w:b/>
          <w:bCs/>
          <w:sz w:val="22"/>
          <w:szCs w:val="22"/>
        </w:rPr>
        <w:tab/>
        <w:t>Appointment of Planning and Environment committee</w:t>
      </w:r>
      <w:r>
        <w:rPr>
          <w:rFonts w:ascii="Calibri" w:eastAsia="Calibri" w:hAnsi="Calibri" w:cs="Calibri"/>
          <w:sz w:val="22"/>
          <w:szCs w:val="22"/>
        </w:rPr>
        <w:t xml:space="preserve"> – To NOTE the minutes of the Planning and Environment Committee meetings held in April 2026, </w:t>
      </w:r>
      <w:r>
        <w:rPr>
          <w:rFonts w:ascii="Calibri" w:eastAsia="Calibri" w:hAnsi="Calibri" w:cs="Calibri"/>
          <w:b/>
          <w:bCs/>
          <w:i/>
          <w:iCs/>
          <w:sz w:val="22"/>
          <w:szCs w:val="22"/>
        </w:rPr>
        <w:t>Annex 2</w:t>
      </w:r>
      <w:r>
        <w:rPr>
          <w:rFonts w:ascii="Calibri" w:eastAsia="Calibri" w:hAnsi="Calibri" w:cs="Calibri"/>
          <w:sz w:val="22"/>
          <w:szCs w:val="22"/>
        </w:rPr>
        <w:t xml:space="preserve">; to REVIEW the Terms of Reference, </w:t>
      </w:r>
      <w:r>
        <w:rPr>
          <w:rFonts w:ascii="Calibri" w:eastAsia="Calibri" w:hAnsi="Calibri" w:cs="Calibri"/>
          <w:b/>
          <w:bCs/>
          <w:i/>
          <w:iCs/>
          <w:sz w:val="22"/>
          <w:szCs w:val="22"/>
        </w:rPr>
        <w:t>Annex 3</w:t>
      </w:r>
      <w:r>
        <w:rPr>
          <w:rFonts w:ascii="Calibri" w:eastAsia="Calibri" w:hAnsi="Calibri" w:cs="Calibri"/>
          <w:sz w:val="22"/>
          <w:szCs w:val="22"/>
        </w:rPr>
        <w:t>; and to APPOINT members, the Chairman and the Vice-Chairman of the Committee for the municipal year 2026/27.</w:t>
      </w:r>
    </w:p>
    <w:p w14:paraId="65DE9393" w14:textId="77777777" w:rsidR="00D26B0F" w:rsidRDefault="00D26B0F">
      <w:pPr>
        <w:ind w:left="720" w:hanging="720"/>
        <w:rPr>
          <w:rFonts w:ascii="Calibri" w:eastAsia="Calibri" w:hAnsi="Calibri" w:cs="Calibri"/>
          <w:sz w:val="22"/>
          <w:szCs w:val="22"/>
        </w:rPr>
      </w:pPr>
    </w:p>
    <w:p w14:paraId="26D05162" w14:textId="77777777" w:rsidR="00D26B0F" w:rsidRDefault="00000000">
      <w:pPr>
        <w:ind w:left="720" w:hanging="72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bCs/>
          <w:sz w:val="22"/>
          <w:szCs w:val="22"/>
        </w:rPr>
        <w:t>10</w:t>
      </w:r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b/>
          <w:bCs/>
          <w:sz w:val="22"/>
          <w:szCs w:val="22"/>
        </w:rPr>
        <w:t xml:space="preserve">Appointment of Amenities </w:t>
      </w:r>
      <w:r w:rsidRPr="005C352B">
        <w:rPr>
          <w:rFonts w:ascii="Calibri" w:eastAsia="Calibri" w:hAnsi="Calibri" w:cs="Calibri"/>
          <w:b/>
          <w:bCs/>
          <w:sz w:val="22"/>
          <w:szCs w:val="22"/>
        </w:rPr>
        <w:t xml:space="preserve">Committee </w:t>
      </w:r>
      <w:r w:rsidRPr="005C352B">
        <w:rPr>
          <w:rFonts w:ascii="Calibri" w:eastAsia="Calibri" w:hAnsi="Calibri" w:cs="Calibri"/>
          <w:sz w:val="22"/>
          <w:szCs w:val="22"/>
        </w:rPr>
        <w:t xml:space="preserve">– to </w:t>
      </w:r>
      <w:r>
        <w:rPr>
          <w:rFonts w:ascii="Calibri" w:eastAsia="Calibri" w:hAnsi="Calibri" w:cs="Calibri"/>
          <w:sz w:val="22"/>
          <w:szCs w:val="22"/>
        </w:rPr>
        <w:t xml:space="preserve">review the Terms of Reference, </w:t>
      </w:r>
      <w:r>
        <w:rPr>
          <w:rFonts w:ascii="Calibri" w:eastAsia="Calibri" w:hAnsi="Calibri" w:cs="Calibri"/>
          <w:b/>
          <w:bCs/>
          <w:i/>
          <w:iCs/>
          <w:sz w:val="22"/>
          <w:szCs w:val="22"/>
        </w:rPr>
        <w:t>Annex 4</w:t>
      </w:r>
      <w:r>
        <w:rPr>
          <w:rFonts w:ascii="Calibri" w:eastAsia="Calibri" w:hAnsi="Calibri" w:cs="Calibri"/>
          <w:sz w:val="22"/>
          <w:szCs w:val="22"/>
        </w:rPr>
        <w:t>; and to APPOINT members, the Chairman and the Vice-Chairman of the Committee for the municipal year 2026/27.</w:t>
      </w:r>
    </w:p>
    <w:p w14:paraId="20CEF46B" w14:textId="77777777" w:rsidR="00D26B0F" w:rsidRDefault="00D26B0F">
      <w:pPr>
        <w:ind w:left="720" w:hanging="720"/>
        <w:rPr>
          <w:rFonts w:ascii="Calibri" w:eastAsia="Calibri" w:hAnsi="Calibri" w:cs="Calibri"/>
          <w:sz w:val="22"/>
          <w:szCs w:val="22"/>
        </w:rPr>
      </w:pPr>
    </w:p>
    <w:p w14:paraId="3E838237" w14:textId="44B7C4E9" w:rsidR="00D26B0F" w:rsidRDefault="00000000">
      <w:pPr>
        <w:ind w:left="720" w:hanging="72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bCs/>
          <w:sz w:val="22"/>
          <w:szCs w:val="22"/>
        </w:rPr>
        <w:t>11.</w:t>
      </w:r>
      <w:r>
        <w:rPr>
          <w:rFonts w:ascii="Calibri" w:eastAsia="Calibri" w:hAnsi="Calibri" w:cs="Calibri"/>
          <w:b/>
          <w:bCs/>
          <w:sz w:val="22"/>
          <w:szCs w:val="22"/>
        </w:rPr>
        <w:tab/>
        <w:t>Appointment of Pavilion Redevelopment Committee</w:t>
      </w:r>
      <w:r>
        <w:rPr>
          <w:rFonts w:ascii="Calibri" w:eastAsia="Calibri" w:hAnsi="Calibri" w:cs="Calibri"/>
          <w:sz w:val="22"/>
          <w:szCs w:val="22"/>
        </w:rPr>
        <w:t xml:space="preserve"> – to review the Terms of Reference, </w:t>
      </w:r>
      <w:r>
        <w:rPr>
          <w:rFonts w:ascii="Calibri" w:eastAsia="Calibri" w:hAnsi="Calibri" w:cs="Calibri"/>
          <w:b/>
          <w:bCs/>
          <w:i/>
          <w:iCs/>
          <w:sz w:val="22"/>
          <w:szCs w:val="22"/>
        </w:rPr>
        <w:t>Annex 5</w:t>
      </w:r>
      <w:r>
        <w:rPr>
          <w:rFonts w:ascii="Calibri" w:eastAsia="Calibri" w:hAnsi="Calibri" w:cs="Calibri"/>
          <w:sz w:val="22"/>
          <w:szCs w:val="22"/>
        </w:rPr>
        <w:t xml:space="preserve">; </w:t>
      </w:r>
      <w:r w:rsidR="003A7E83">
        <w:rPr>
          <w:rFonts w:ascii="Calibri" w:eastAsia="Calibri" w:hAnsi="Calibri" w:cs="Calibri"/>
          <w:sz w:val="22"/>
          <w:szCs w:val="22"/>
        </w:rPr>
        <w:t xml:space="preserve">To change </w:t>
      </w:r>
      <w:r w:rsidR="003A7E83" w:rsidRPr="00287ECB">
        <w:rPr>
          <w:rFonts w:ascii="Calibri" w:eastAsia="Calibri" w:hAnsi="Calibri" w:cs="Calibri"/>
          <w:sz w:val="22"/>
          <w:szCs w:val="22"/>
          <w:u w:val="single"/>
        </w:rPr>
        <w:t>name to Pavilion Committee</w:t>
      </w:r>
      <w:r w:rsidR="003A7E83"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and to APPOINT members, the Chairman and the Vice-Chairman of the Committee for the municipal year 2026/27.</w:t>
      </w:r>
    </w:p>
    <w:p w14:paraId="56274D8C" w14:textId="77777777" w:rsidR="00D26B0F" w:rsidRDefault="00D26B0F">
      <w:pPr>
        <w:ind w:left="720" w:hanging="720"/>
        <w:rPr>
          <w:rFonts w:ascii="Calibri" w:eastAsia="Calibri" w:hAnsi="Calibri" w:cs="Calibri"/>
          <w:sz w:val="22"/>
          <w:szCs w:val="22"/>
        </w:rPr>
      </w:pPr>
    </w:p>
    <w:p w14:paraId="3CD6DE55" w14:textId="77777777" w:rsidR="00D26B0F" w:rsidRDefault="00000000">
      <w:pPr>
        <w:ind w:left="720" w:hanging="72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bCs/>
          <w:sz w:val="22"/>
          <w:szCs w:val="22"/>
        </w:rPr>
        <w:t>12.</w:t>
      </w:r>
      <w:r>
        <w:rPr>
          <w:rFonts w:ascii="Calibri" w:eastAsia="Calibri" w:hAnsi="Calibri" w:cs="Calibri"/>
          <w:b/>
          <w:bCs/>
          <w:sz w:val="22"/>
          <w:szCs w:val="22"/>
        </w:rPr>
        <w:tab/>
        <w:t>Appointment of Finance and General Purposes Committee</w:t>
      </w:r>
      <w:r>
        <w:rPr>
          <w:rFonts w:ascii="Calibri" w:eastAsia="Calibri" w:hAnsi="Calibri" w:cs="Calibri"/>
          <w:sz w:val="22"/>
          <w:szCs w:val="22"/>
        </w:rPr>
        <w:t xml:space="preserve"> – to review the Terms of Reference, </w:t>
      </w:r>
      <w:r>
        <w:rPr>
          <w:rFonts w:ascii="Calibri" w:eastAsia="Calibri" w:hAnsi="Calibri" w:cs="Calibri"/>
          <w:b/>
          <w:bCs/>
          <w:i/>
          <w:iCs/>
          <w:sz w:val="22"/>
          <w:szCs w:val="22"/>
        </w:rPr>
        <w:t>Annex 6</w:t>
      </w:r>
      <w:r>
        <w:rPr>
          <w:rFonts w:ascii="Calibri" w:eastAsia="Calibri" w:hAnsi="Calibri" w:cs="Calibri"/>
          <w:sz w:val="22"/>
          <w:szCs w:val="22"/>
        </w:rPr>
        <w:t>; and to APPOINT members, the Chairman and the Vice-Chairman of the Committee for the municipal year 2026/27.</w:t>
      </w:r>
    </w:p>
    <w:p w14:paraId="1A1C40FE" w14:textId="77777777" w:rsidR="00D26B0F" w:rsidRDefault="00000000">
      <w:pPr>
        <w:ind w:left="720" w:hanging="72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bCs/>
          <w:sz w:val="22"/>
          <w:szCs w:val="22"/>
        </w:rPr>
        <w:t xml:space="preserve">13.  </w:t>
      </w:r>
      <w:r>
        <w:rPr>
          <w:rFonts w:ascii="Calibri" w:eastAsia="Calibri" w:hAnsi="Calibri" w:cs="Calibri"/>
          <w:b/>
          <w:bCs/>
          <w:sz w:val="22"/>
          <w:szCs w:val="22"/>
        </w:rPr>
        <w:tab/>
        <w:t>Appointment of Staffing Committee</w:t>
      </w:r>
      <w:r>
        <w:rPr>
          <w:rFonts w:ascii="Calibri" w:eastAsia="Calibri" w:hAnsi="Calibri" w:cs="Calibri"/>
          <w:sz w:val="22"/>
          <w:szCs w:val="22"/>
        </w:rPr>
        <w:t xml:space="preserve"> – to review the Terms of Reference, </w:t>
      </w:r>
      <w:r>
        <w:rPr>
          <w:rFonts w:ascii="Calibri" w:eastAsia="Calibri" w:hAnsi="Calibri" w:cs="Calibri"/>
          <w:b/>
          <w:bCs/>
          <w:i/>
          <w:iCs/>
          <w:sz w:val="22"/>
          <w:szCs w:val="22"/>
        </w:rPr>
        <w:t>Annex 7</w:t>
      </w:r>
      <w:r>
        <w:rPr>
          <w:rFonts w:ascii="Calibri" w:eastAsia="Calibri" w:hAnsi="Calibri" w:cs="Calibri"/>
          <w:sz w:val="22"/>
          <w:szCs w:val="22"/>
        </w:rPr>
        <w:t>; and to APPOINT members, the Chairman and the Vice-Chairman of the Committee for the municipal year 2026/27.</w:t>
      </w:r>
    </w:p>
    <w:p w14:paraId="48F60925" w14:textId="77777777" w:rsidR="00D26B0F" w:rsidRDefault="00D26B0F">
      <w:pPr>
        <w:ind w:left="720" w:hanging="720"/>
        <w:rPr>
          <w:rFonts w:ascii="Calibri" w:eastAsia="Calibri" w:hAnsi="Calibri" w:cs="Calibri"/>
          <w:sz w:val="22"/>
          <w:szCs w:val="22"/>
        </w:rPr>
      </w:pPr>
    </w:p>
    <w:p w14:paraId="21C9A51D" w14:textId="77777777" w:rsidR="00D26B0F" w:rsidRDefault="00000000">
      <w:pPr>
        <w:ind w:left="720" w:hanging="72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bCs/>
          <w:sz w:val="22"/>
          <w:szCs w:val="22"/>
        </w:rPr>
        <w:t>14.</w:t>
      </w:r>
      <w:r>
        <w:rPr>
          <w:rFonts w:ascii="Calibri" w:eastAsia="Calibri" w:hAnsi="Calibri" w:cs="Calibri"/>
          <w:b/>
          <w:bCs/>
          <w:sz w:val="22"/>
          <w:szCs w:val="22"/>
        </w:rPr>
        <w:tab/>
        <w:t xml:space="preserve">Appointment of Communications and Strategy Committee </w:t>
      </w:r>
      <w:r>
        <w:rPr>
          <w:rFonts w:ascii="Calibri" w:eastAsia="Calibri" w:hAnsi="Calibri" w:cs="Calibri"/>
          <w:sz w:val="22"/>
          <w:szCs w:val="22"/>
        </w:rPr>
        <w:t xml:space="preserve">– to review the Terms of Reference, </w:t>
      </w:r>
      <w:r>
        <w:rPr>
          <w:rFonts w:ascii="Calibri" w:eastAsia="Calibri" w:hAnsi="Calibri" w:cs="Calibri"/>
          <w:b/>
          <w:bCs/>
          <w:i/>
          <w:iCs/>
          <w:sz w:val="22"/>
          <w:szCs w:val="22"/>
        </w:rPr>
        <w:t>Annex 8</w:t>
      </w:r>
      <w:r>
        <w:rPr>
          <w:rFonts w:ascii="Calibri" w:eastAsia="Calibri" w:hAnsi="Calibri" w:cs="Calibri"/>
          <w:sz w:val="22"/>
          <w:szCs w:val="22"/>
        </w:rPr>
        <w:t>; and to APPOINT members, the Chairman and the Vice-Chairman of the Committee for the municipal year 2026/27.</w:t>
      </w:r>
    </w:p>
    <w:p w14:paraId="4FD006C0" w14:textId="77777777" w:rsidR="00D26B0F" w:rsidRDefault="00D26B0F">
      <w:pPr>
        <w:ind w:left="720" w:hanging="720"/>
        <w:rPr>
          <w:rFonts w:ascii="Calibri" w:eastAsia="Calibri" w:hAnsi="Calibri" w:cs="Calibri"/>
          <w:sz w:val="22"/>
          <w:szCs w:val="22"/>
        </w:rPr>
      </w:pPr>
    </w:p>
    <w:p w14:paraId="7A9FDCF2" w14:textId="77777777" w:rsidR="00D26B0F" w:rsidRDefault="00000000">
      <w:pPr>
        <w:ind w:left="720" w:hanging="720"/>
        <w:rPr>
          <w:rFonts w:ascii="Calibri" w:eastAsia="Calibri" w:hAnsi="Calibri" w:cs="Calibri"/>
          <w:b/>
          <w:bCs/>
          <w:sz w:val="22"/>
          <w:szCs w:val="22"/>
        </w:rPr>
      </w:pPr>
      <w:r>
        <w:rPr>
          <w:rFonts w:ascii="Calibri" w:eastAsia="Calibri" w:hAnsi="Calibri" w:cs="Calibri"/>
          <w:b/>
          <w:bCs/>
          <w:sz w:val="22"/>
          <w:szCs w:val="22"/>
        </w:rPr>
        <w:lastRenderedPageBreak/>
        <w:t>15.</w:t>
      </w:r>
      <w:r>
        <w:rPr>
          <w:rFonts w:ascii="Calibri" w:eastAsia="Calibri" w:hAnsi="Calibri" w:cs="Calibri"/>
          <w:b/>
          <w:bCs/>
          <w:sz w:val="22"/>
          <w:szCs w:val="22"/>
        </w:rPr>
        <w:tab/>
        <w:t xml:space="preserve">Appointment of representatives to outside bodies and charities   </w:t>
      </w:r>
    </w:p>
    <w:p w14:paraId="61EC3104" w14:textId="77777777" w:rsidR="00D26B0F" w:rsidRDefault="00000000">
      <w:pPr>
        <w:ind w:left="2160" w:hanging="72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a) Ripley and Send Matters</w:t>
      </w:r>
    </w:p>
    <w:p w14:paraId="3D213F18" w14:textId="77777777" w:rsidR="00D26B0F" w:rsidRDefault="00000000">
      <w:pPr>
        <w:ind w:left="2160" w:hanging="72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b) Lancaster Hall</w:t>
      </w:r>
    </w:p>
    <w:p w14:paraId="3F7E50FD" w14:textId="77777777" w:rsidR="00D26B0F" w:rsidRDefault="00000000">
      <w:pPr>
        <w:ind w:left="2160" w:hanging="72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c) Henry Smith Charity and Ann Haynes Charity</w:t>
      </w:r>
    </w:p>
    <w:p w14:paraId="6BF5C882" w14:textId="77777777" w:rsidR="00D26B0F" w:rsidRDefault="00000000">
      <w:pPr>
        <w:ind w:left="2160" w:hanging="72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d) Surrey Association of Local Councils (SALC)</w:t>
      </w:r>
    </w:p>
    <w:p w14:paraId="4F1A11D2" w14:textId="77777777" w:rsidR="00D26B0F" w:rsidRDefault="00000000">
      <w:pPr>
        <w:ind w:left="2160" w:hanging="72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e) Eight Parishes Liaison Group</w:t>
      </w:r>
    </w:p>
    <w:p w14:paraId="362A8306" w14:textId="77777777" w:rsidR="00D26B0F" w:rsidRDefault="00000000">
      <w:pPr>
        <w:ind w:left="2160" w:hanging="72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d) Eastern Villages Flood Forum </w:t>
      </w:r>
    </w:p>
    <w:p w14:paraId="17F15FF0" w14:textId="77777777" w:rsidR="00D26B0F" w:rsidRDefault="00D26B0F">
      <w:pPr>
        <w:ind w:left="720" w:hanging="720"/>
        <w:rPr>
          <w:rFonts w:ascii="Calibri" w:eastAsia="Calibri" w:hAnsi="Calibri" w:cs="Calibri"/>
          <w:sz w:val="22"/>
          <w:szCs w:val="22"/>
        </w:rPr>
      </w:pPr>
    </w:p>
    <w:p w14:paraId="21FA3D1A" w14:textId="77777777" w:rsidR="00D26B0F" w:rsidRDefault="00000000">
      <w:pPr>
        <w:ind w:left="720" w:hanging="720"/>
        <w:rPr>
          <w:rFonts w:ascii="Calibri" w:eastAsia="Calibri" w:hAnsi="Calibri" w:cs="Calibri"/>
          <w:b/>
          <w:bCs/>
          <w:sz w:val="22"/>
          <w:szCs w:val="22"/>
        </w:rPr>
      </w:pPr>
      <w:r>
        <w:rPr>
          <w:rFonts w:ascii="Calibri" w:eastAsia="Calibri" w:hAnsi="Calibri" w:cs="Calibri"/>
          <w:b/>
          <w:bCs/>
          <w:sz w:val="22"/>
          <w:szCs w:val="22"/>
        </w:rPr>
        <w:t xml:space="preserve">16.     </w:t>
      </w:r>
      <w:r>
        <w:rPr>
          <w:rFonts w:ascii="Calibri" w:eastAsia="Calibri" w:hAnsi="Calibri" w:cs="Calibri"/>
          <w:b/>
          <w:bCs/>
          <w:sz w:val="22"/>
          <w:szCs w:val="22"/>
        </w:rPr>
        <w:tab/>
        <w:t>Council meetings, Policies and Procedures</w:t>
      </w:r>
    </w:p>
    <w:p w14:paraId="1806C9CB" w14:textId="77777777" w:rsidR="00D26B0F" w:rsidRDefault="00000000">
      <w:pPr>
        <w:ind w:left="2160" w:hanging="72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a) Standing Orders and Financial Regulations 2026-27 – to adopt </w:t>
      </w:r>
      <w:r>
        <w:rPr>
          <w:rFonts w:ascii="Calibri" w:eastAsia="Calibri" w:hAnsi="Calibri" w:cs="Calibri"/>
          <w:b/>
          <w:bCs/>
          <w:i/>
          <w:iCs/>
          <w:sz w:val="22"/>
          <w:szCs w:val="22"/>
        </w:rPr>
        <w:t>Annex 9</w:t>
      </w:r>
      <w:r>
        <w:rPr>
          <w:rFonts w:ascii="Calibri" w:eastAsia="Calibri" w:hAnsi="Calibri" w:cs="Calibri"/>
          <w:sz w:val="22"/>
          <w:szCs w:val="22"/>
        </w:rPr>
        <w:t xml:space="preserve">   </w:t>
      </w:r>
    </w:p>
    <w:p w14:paraId="57781ED3" w14:textId="77777777" w:rsidR="00D26B0F" w:rsidRDefault="00000000">
      <w:pPr>
        <w:ind w:left="720" w:firstLine="72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b) Review of Council’s Policies 2026-27 – The Council policies will be reviewed in future meetings.</w:t>
      </w:r>
    </w:p>
    <w:p w14:paraId="364379B1" w14:textId="77777777" w:rsidR="00D26B0F" w:rsidRDefault="00000000">
      <w:pPr>
        <w:ind w:left="720" w:firstLine="72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c) Diary for meetings - to approve the year’s diary for Council meetings </w:t>
      </w:r>
      <w:r>
        <w:rPr>
          <w:rFonts w:ascii="Calibri" w:eastAsia="Calibri" w:hAnsi="Calibri" w:cs="Calibri"/>
          <w:b/>
          <w:bCs/>
          <w:i/>
          <w:iCs/>
          <w:sz w:val="22"/>
          <w:szCs w:val="22"/>
        </w:rPr>
        <w:t>Annex 10</w:t>
      </w:r>
    </w:p>
    <w:p w14:paraId="55A04A80" w14:textId="77777777" w:rsidR="00D26B0F" w:rsidRDefault="00D26B0F">
      <w:pPr>
        <w:rPr>
          <w:rFonts w:ascii="Calibri" w:eastAsia="Calibri" w:hAnsi="Calibri" w:cs="Calibri"/>
          <w:sz w:val="22"/>
          <w:szCs w:val="22"/>
        </w:rPr>
      </w:pPr>
    </w:p>
    <w:p w14:paraId="0156EA1E" w14:textId="77777777" w:rsidR="00D26B0F" w:rsidRDefault="00000000">
      <w:pPr>
        <w:ind w:left="720" w:hanging="720"/>
        <w:rPr>
          <w:rFonts w:ascii="Calibri" w:eastAsia="Calibri" w:hAnsi="Calibri" w:cs="Calibri"/>
          <w:b/>
          <w:bCs/>
          <w:sz w:val="22"/>
          <w:szCs w:val="22"/>
        </w:rPr>
      </w:pPr>
      <w:r>
        <w:rPr>
          <w:rFonts w:ascii="Calibri" w:eastAsia="Calibri" w:hAnsi="Calibri" w:cs="Calibri"/>
          <w:b/>
          <w:bCs/>
          <w:sz w:val="22"/>
          <w:szCs w:val="22"/>
        </w:rPr>
        <w:t>17.</w:t>
      </w:r>
      <w:r>
        <w:rPr>
          <w:rFonts w:ascii="Calibri" w:eastAsia="Calibri" w:hAnsi="Calibri" w:cs="Calibri"/>
          <w:b/>
          <w:bCs/>
          <w:sz w:val="22"/>
          <w:szCs w:val="22"/>
        </w:rPr>
        <w:tab/>
        <w:t>Finance and other Council matters</w:t>
      </w:r>
    </w:p>
    <w:p w14:paraId="7E603DA9" w14:textId="77777777" w:rsidR="00D26B0F" w:rsidRDefault="00000000">
      <w:pPr>
        <w:ind w:left="144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a) Annual Return year ending 31 March 2026 – to note the timetable for the end of year audit 2025-26 including approval of the Annual Return and Governance Statement at the June Council meeting. </w:t>
      </w:r>
    </w:p>
    <w:p w14:paraId="4D2A8883" w14:textId="77777777" w:rsidR="00D26B0F" w:rsidRDefault="00000000">
      <w:pPr>
        <w:ind w:left="720" w:firstLine="72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b) Monthly payment list - to approve the payments list for May 2026 </w:t>
      </w:r>
      <w:r>
        <w:rPr>
          <w:rFonts w:ascii="Calibri" w:eastAsia="Calibri" w:hAnsi="Calibri" w:cs="Calibri"/>
          <w:b/>
          <w:bCs/>
          <w:i/>
          <w:iCs/>
          <w:sz w:val="22"/>
          <w:szCs w:val="22"/>
        </w:rPr>
        <w:t>Annex 11</w:t>
      </w:r>
    </w:p>
    <w:p w14:paraId="73C3E23A" w14:textId="77777777" w:rsidR="00D26B0F" w:rsidRDefault="00000000">
      <w:pPr>
        <w:ind w:left="720" w:firstLine="72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c) Bank Reconciliation for March 2026 – to note.</w:t>
      </w:r>
    </w:p>
    <w:p w14:paraId="3CCAC6B4" w14:textId="77777777" w:rsidR="00D26B0F" w:rsidRDefault="00000000">
      <w:pPr>
        <w:ind w:left="144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d) Council Asset List - to review the inventory of land and assets including buildings and office equipment </w:t>
      </w:r>
      <w:r>
        <w:rPr>
          <w:rFonts w:ascii="Calibri" w:eastAsia="Calibri" w:hAnsi="Calibri" w:cs="Calibri"/>
          <w:b/>
          <w:bCs/>
          <w:i/>
          <w:iCs/>
          <w:sz w:val="22"/>
          <w:szCs w:val="22"/>
        </w:rPr>
        <w:t>Annex 12</w:t>
      </w:r>
    </w:p>
    <w:p w14:paraId="4A35B624" w14:textId="77777777" w:rsidR="00D26B0F" w:rsidRDefault="00000000">
      <w:pPr>
        <w:ind w:left="720" w:firstLine="72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e) Council Insurance – to review new quote for insurance </w:t>
      </w:r>
      <w:r>
        <w:rPr>
          <w:rFonts w:ascii="Calibri" w:eastAsia="Calibri" w:hAnsi="Calibri" w:cs="Calibri"/>
          <w:b/>
          <w:bCs/>
          <w:i/>
          <w:iCs/>
          <w:sz w:val="22"/>
          <w:szCs w:val="22"/>
        </w:rPr>
        <w:t>Annex 13</w:t>
      </w:r>
    </w:p>
    <w:p w14:paraId="09995940" w14:textId="77777777" w:rsidR="00D26B0F" w:rsidRDefault="00000000">
      <w:pPr>
        <w:ind w:left="720" w:firstLine="720"/>
        <w:rPr>
          <w:rFonts w:ascii="Calibri" w:eastAsia="Calibri" w:hAnsi="Calibri" w:cs="Calibri"/>
          <w:b/>
          <w:bCs/>
          <w:i/>
          <w:iCs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f) Council and staff subscriptions – to approve for 2026-27 </w:t>
      </w:r>
      <w:r>
        <w:rPr>
          <w:rFonts w:ascii="Calibri" w:eastAsia="Calibri" w:hAnsi="Calibri" w:cs="Calibri"/>
          <w:b/>
          <w:bCs/>
          <w:i/>
          <w:iCs/>
          <w:sz w:val="22"/>
          <w:szCs w:val="22"/>
        </w:rPr>
        <w:t>Annex 14</w:t>
      </w:r>
    </w:p>
    <w:p w14:paraId="5B019B61" w14:textId="77777777" w:rsidR="00D26B0F" w:rsidRDefault="00000000">
      <w:pPr>
        <w:ind w:left="720" w:firstLine="72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g) Councillor Allowances </w:t>
      </w:r>
    </w:p>
    <w:p w14:paraId="67B2BBBE" w14:textId="77777777" w:rsidR="00D26B0F" w:rsidRPr="005C352B" w:rsidRDefault="00000000">
      <w:pPr>
        <w:ind w:left="720" w:firstLine="72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h) </w:t>
      </w:r>
      <w:r w:rsidRPr="005C352B">
        <w:rPr>
          <w:rFonts w:ascii="Calibri" w:eastAsia="Calibri" w:hAnsi="Calibri" w:cs="Calibri"/>
          <w:sz w:val="22"/>
          <w:szCs w:val="22"/>
        </w:rPr>
        <w:t>Councillor Vacancy</w:t>
      </w:r>
    </w:p>
    <w:p w14:paraId="4ED94A41" w14:textId="0B39565F" w:rsidR="00D26B0F" w:rsidRDefault="00000000">
      <w:pPr>
        <w:ind w:left="720" w:firstLine="72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i</w:t>
      </w:r>
      <w:proofErr w:type="spellEnd"/>
      <w:r>
        <w:rPr>
          <w:rFonts w:ascii="Calibri" w:eastAsia="Calibri" w:hAnsi="Calibri" w:cs="Calibri"/>
          <w:sz w:val="22"/>
          <w:szCs w:val="22"/>
        </w:rPr>
        <w:t>) Street light repairs – discuss and approve.</w:t>
      </w:r>
    </w:p>
    <w:p w14:paraId="4325E701" w14:textId="12FCA58C" w:rsidR="006B66AA" w:rsidRDefault="006B66AA">
      <w:pPr>
        <w:ind w:left="720" w:firstLine="72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k) Attendance at SALC conference - </w:t>
      </w:r>
      <w:r w:rsidR="00287ECB">
        <w:rPr>
          <w:rFonts w:ascii="Calibri" w:eastAsia="Calibri" w:hAnsi="Calibri" w:cs="Calibri"/>
          <w:sz w:val="22"/>
          <w:szCs w:val="22"/>
        </w:rPr>
        <w:t>£</w:t>
      </w:r>
      <w:r>
        <w:rPr>
          <w:rFonts w:ascii="Calibri" w:eastAsia="Calibri" w:hAnsi="Calibri" w:cs="Calibri"/>
          <w:sz w:val="22"/>
          <w:szCs w:val="22"/>
        </w:rPr>
        <w:t>45</w:t>
      </w:r>
      <w:r w:rsidR="00287ECB">
        <w:rPr>
          <w:rFonts w:ascii="Calibri" w:eastAsia="Calibri" w:hAnsi="Calibri" w:cs="Calibri"/>
          <w:sz w:val="22"/>
          <w:szCs w:val="22"/>
        </w:rPr>
        <w:t xml:space="preserve"> in person </w:t>
      </w:r>
    </w:p>
    <w:p w14:paraId="01027E7A" w14:textId="77777777" w:rsidR="00D26B0F" w:rsidRDefault="00D26B0F">
      <w:pPr>
        <w:ind w:left="720" w:hanging="720"/>
        <w:rPr>
          <w:rFonts w:ascii="Calibri" w:eastAsia="Calibri" w:hAnsi="Calibri" w:cs="Calibri"/>
          <w:b/>
          <w:bCs/>
          <w:sz w:val="22"/>
          <w:szCs w:val="22"/>
        </w:rPr>
      </w:pPr>
    </w:p>
    <w:p w14:paraId="57BAC026" w14:textId="77777777" w:rsidR="00D26B0F" w:rsidRDefault="00000000">
      <w:pPr>
        <w:ind w:left="720" w:hanging="720"/>
        <w:rPr>
          <w:rFonts w:ascii="Calibri" w:eastAsia="Calibri" w:hAnsi="Calibri" w:cs="Calibri"/>
          <w:b/>
          <w:bCs/>
          <w:sz w:val="22"/>
          <w:szCs w:val="22"/>
        </w:rPr>
      </w:pPr>
      <w:r>
        <w:rPr>
          <w:rFonts w:ascii="Calibri" w:eastAsia="Calibri" w:hAnsi="Calibri" w:cs="Calibri"/>
          <w:b/>
          <w:bCs/>
          <w:sz w:val="22"/>
          <w:szCs w:val="22"/>
        </w:rPr>
        <w:t>18.</w:t>
      </w:r>
      <w:r>
        <w:rPr>
          <w:rFonts w:ascii="Calibri" w:eastAsia="Calibri" w:hAnsi="Calibri" w:cs="Calibri"/>
          <w:b/>
          <w:bCs/>
          <w:sz w:val="22"/>
          <w:szCs w:val="22"/>
        </w:rPr>
        <w:tab/>
        <w:t xml:space="preserve">Amenities and Leisure Services Committee </w:t>
      </w:r>
    </w:p>
    <w:p w14:paraId="326A43A1" w14:textId="77777777" w:rsidR="00D26B0F" w:rsidRDefault="00000000">
      <w:pPr>
        <w:ind w:left="720" w:firstLine="72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a) Committee report on amenities and recommendations </w:t>
      </w:r>
    </w:p>
    <w:p w14:paraId="31B143EB" w14:textId="77777777" w:rsidR="00D26B0F" w:rsidRDefault="00000000">
      <w:pPr>
        <w:ind w:left="720" w:firstLine="72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b) Bid for S106 for Maple Road play equipment -to approve</w:t>
      </w:r>
    </w:p>
    <w:p w14:paraId="78874C55" w14:textId="77777777" w:rsidR="00D26B0F" w:rsidRDefault="00000000">
      <w:pPr>
        <w:ind w:left="720" w:firstLine="72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c) Memorial bench for grove family – to note and approve final design </w:t>
      </w:r>
    </w:p>
    <w:p w14:paraId="79886165" w14:textId="77777777" w:rsidR="00D26B0F" w:rsidRDefault="00D26B0F">
      <w:pPr>
        <w:ind w:left="720" w:hanging="720"/>
        <w:rPr>
          <w:rFonts w:ascii="Calibri" w:eastAsia="Calibri" w:hAnsi="Calibri" w:cs="Calibri"/>
          <w:sz w:val="22"/>
          <w:szCs w:val="22"/>
        </w:rPr>
      </w:pPr>
    </w:p>
    <w:p w14:paraId="000D5E1A" w14:textId="77777777" w:rsidR="00D26B0F" w:rsidRDefault="00000000">
      <w:pPr>
        <w:ind w:left="720" w:hanging="720"/>
        <w:rPr>
          <w:rFonts w:ascii="Calibri" w:eastAsia="Calibri" w:hAnsi="Calibri" w:cs="Calibri"/>
          <w:b/>
          <w:bCs/>
          <w:sz w:val="22"/>
          <w:szCs w:val="22"/>
        </w:rPr>
      </w:pPr>
      <w:r>
        <w:rPr>
          <w:rFonts w:ascii="Calibri" w:eastAsia="Calibri" w:hAnsi="Calibri" w:cs="Calibri"/>
          <w:b/>
          <w:bCs/>
          <w:sz w:val="22"/>
          <w:szCs w:val="22"/>
        </w:rPr>
        <w:t>19.</w:t>
      </w:r>
      <w:r>
        <w:rPr>
          <w:rFonts w:ascii="Calibri" w:eastAsia="Calibri" w:hAnsi="Calibri" w:cs="Calibri"/>
          <w:b/>
          <w:bCs/>
          <w:sz w:val="22"/>
          <w:szCs w:val="22"/>
        </w:rPr>
        <w:tab/>
        <w:t xml:space="preserve">Pavilion Redevelopment Committee </w:t>
      </w:r>
    </w:p>
    <w:p w14:paraId="1BDFA90B" w14:textId="77777777" w:rsidR="00D26B0F" w:rsidRDefault="00000000">
      <w:pPr>
        <w:ind w:left="144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a) May Fair – Update on Project following the May Fair. </w:t>
      </w:r>
    </w:p>
    <w:p w14:paraId="6E64DB2B" w14:textId="77777777" w:rsidR="00D26B0F" w:rsidRDefault="00000000">
      <w:pPr>
        <w:ind w:left="144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b) Tenders – update on specialist tenders – Geotech and Fire safety discuss and agree action if   required</w:t>
      </w:r>
    </w:p>
    <w:p w14:paraId="2E38F5BC" w14:textId="77777777" w:rsidR="00D26B0F" w:rsidRDefault="00000000">
      <w:pPr>
        <w:ind w:left="720" w:firstLine="72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c) Transport consultation - discuss and agree action</w:t>
      </w:r>
    </w:p>
    <w:p w14:paraId="5A38038A" w14:textId="77777777" w:rsidR="00D26B0F" w:rsidRDefault="00000000">
      <w:pPr>
        <w:ind w:left="720" w:firstLine="72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d) Coffee Van pilot – discuss and agree action.  </w:t>
      </w:r>
    </w:p>
    <w:p w14:paraId="568AD946" w14:textId="60ED5A5E" w:rsidR="00B9590F" w:rsidRDefault="00B9590F">
      <w:pPr>
        <w:ind w:left="720" w:firstLine="72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e) RIBA Stage 3 – discuss and agree action</w:t>
      </w:r>
    </w:p>
    <w:p w14:paraId="5E00239A" w14:textId="77777777" w:rsidR="00D26B0F" w:rsidRDefault="00000000">
      <w:pPr>
        <w:ind w:left="720" w:hanging="720"/>
        <w:rPr>
          <w:rFonts w:ascii="Calibri" w:eastAsia="Calibri" w:hAnsi="Calibri" w:cs="Calibri"/>
          <w:b/>
          <w:bCs/>
          <w:sz w:val="22"/>
          <w:szCs w:val="22"/>
        </w:rPr>
      </w:pPr>
      <w:r>
        <w:rPr>
          <w:rFonts w:ascii="Calibri" w:eastAsia="Calibri" w:hAnsi="Calibri" w:cs="Calibri"/>
          <w:b/>
          <w:bCs/>
          <w:sz w:val="22"/>
          <w:szCs w:val="22"/>
        </w:rPr>
        <w:t>20.</w:t>
      </w:r>
      <w:r>
        <w:rPr>
          <w:rFonts w:ascii="Calibri" w:eastAsia="Calibri" w:hAnsi="Calibri" w:cs="Calibri"/>
          <w:b/>
          <w:bCs/>
          <w:sz w:val="22"/>
          <w:szCs w:val="22"/>
        </w:rPr>
        <w:tab/>
        <w:t>Communications</w:t>
      </w:r>
    </w:p>
    <w:p w14:paraId="4662AD8D" w14:textId="77777777" w:rsidR="00D26B0F" w:rsidRDefault="00000000">
      <w:pPr>
        <w:ind w:left="720" w:hanging="72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To note any communications received after the </w:t>
      </w:r>
      <w:proofErr w:type="gramStart"/>
      <w:r>
        <w:rPr>
          <w:rFonts w:ascii="Calibri" w:eastAsia="Calibri" w:hAnsi="Calibri" w:cs="Calibri"/>
          <w:sz w:val="22"/>
          <w:szCs w:val="22"/>
        </w:rPr>
        <w:t>11</w:t>
      </w:r>
      <w:r>
        <w:rPr>
          <w:rFonts w:ascii="Calibri" w:eastAsia="Calibri" w:hAnsi="Calibri" w:cs="Calibri"/>
          <w:sz w:val="22"/>
          <w:szCs w:val="22"/>
          <w:vertAlign w:val="superscript"/>
        </w:rPr>
        <w:t>th</w:t>
      </w:r>
      <w:proofErr w:type="gramEnd"/>
      <w:r>
        <w:rPr>
          <w:rFonts w:ascii="Calibri" w:eastAsia="Calibri" w:hAnsi="Calibri" w:cs="Calibri"/>
          <w:sz w:val="22"/>
          <w:szCs w:val="22"/>
        </w:rPr>
        <w:t xml:space="preserve"> May 2026</w:t>
      </w:r>
    </w:p>
    <w:p w14:paraId="52A8D58F" w14:textId="77777777" w:rsidR="00D26B0F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Football team – permission for fun day</w:t>
      </w:r>
    </w:p>
    <w:p w14:paraId="3215B8E6" w14:textId="77777777" w:rsidR="00D26B0F" w:rsidRDefault="00D26B0F">
      <w:pPr>
        <w:rPr>
          <w:rFonts w:ascii="Calibri" w:eastAsia="Calibri" w:hAnsi="Calibri" w:cs="Calibri"/>
          <w:sz w:val="22"/>
          <w:szCs w:val="22"/>
        </w:rPr>
      </w:pPr>
    </w:p>
    <w:p w14:paraId="06632341" w14:textId="77777777" w:rsidR="00D26B0F" w:rsidRDefault="00000000">
      <w:pPr>
        <w:ind w:left="720" w:hanging="720"/>
        <w:rPr>
          <w:rFonts w:ascii="Calibri" w:eastAsia="Calibri" w:hAnsi="Calibri" w:cs="Calibri"/>
          <w:b/>
          <w:bCs/>
          <w:sz w:val="22"/>
          <w:szCs w:val="22"/>
        </w:rPr>
      </w:pPr>
      <w:r>
        <w:rPr>
          <w:rFonts w:ascii="Calibri" w:eastAsia="Calibri" w:hAnsi="Calibri" w:cs="Calibri"/>
          <w:b/>
          <w:bCs/>
          <w:sz w:val="22"/>
          <w:szCs w:val="22"/>
        </w:rPr>
        <w:t xml:space="preserve">21.      </w:t>
      </w:r>
      <w:r>
        <w:rPr>
          <w:rFonts w:ascii="Calibri" w:eastAsia="Calibri" w:hAnsi="Calibri" w:cs="Calibri"/>
          <w:b/>
          <w:bCs/>
          <w:sz w:val="22"/>
          <w:szCs w:val="22"/>
        </w:rPr>
        <w:tab/>
        <w:t xml:space="preserve">Other Reports </w:t>
      </w:r>
    </w:p>
    <w:p w14:paraId="244C23F8" w14:textId="77777777" w:rsidR="00D26B0F" w:rsidRDefault="00000000">
      <w:pPr>
        <w:ind w:left="720" w:firstLine="72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a) Chairman and Clerk’s report </w:t>
      </w:r>
    </w:p>
    <w:p w14:paraId="180CB325" w14:textId="77777777" w:rsidR="00D26B0F" w:rsidRDefault="00000000">
      <w:pPr>
        <w:ind w:left="720" w:firstLine="72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b) To receive County, Borough and Unitary Councillors’ reports. </w:t>
      </w:r>
    </w:p>
    <w:p w14:paraId="3A4141F2" w14:textId="77777777" w:rsidR="00D26B0F" w:rsidRDefault="00D26B0F">
      <w:pPr>
        <w:ind w:left="720" w:hanging="720"/>
        <w:rPr>
          <w:rFonts w:ascii="Calibri" w:eastAsia="Calibri" w:hAnsi="Calibri" w:cs="Calibri"/>
          <w:sz w:val="22"/>
          <w:szCs w:val="22"/>
        </w:rPr>
      </w:pPr>
    </w:p>
    <w:p w14:paraId="4AC8C1B5" w14:textId="114E3049" w:rsidR="005C352B" w:rsidRDefault="00000000">
      <w:pPr>
        <w:ind w:left="720" w:hanging="720"/>
        <w:rPr>
          <w:rFonts w:ascii="Calibri" w:eastAsia="Calibri" w:hAnsi="Calibri" w:cs="Calibri"/>
          <w:b/>
          <w:bCs/>
          <w:sz w:val="22"/>
          <w:szCs w:val="22"/>
        </w:rPr>
      </w:pPr>
      <w:r>
        <w:rPr>
          <w:rFonts w:ascii="Calibri" w:eastAsia="Calibri" w:hAnsi="Calibri" w:cs="Calibri"/>
          <w:b/>
          <w:bCs/>
          <w:sz w:val="22"/>
          <w:szCs w:val="22"/>
        </w:rPr>
        <w:t>23.</w:t>
      </w:r>
      <w:r>
        <w:rPr>
          <w:rFonts w:ascii="Calibri" w:eastAsia="Calibri" w:hAnsi="Calibri" w:cs="Calibri"/>
          <w:b/>
          <w:bCs/>
          <w:sz w:val="22"/>
          <w:szCs w:val="22"/>
        </w:rPr>
        <w:tab/>
        <w:t>Lancaster Hall Report</w:t>
      </w:r>
    </w:p>
    <w:p w14:paraId="184CE717" w14:textId="77777777" w:rsidR="0077154A" w:rsidRDefault="0077154A">
      <w:pPr>
        <w:ind w:left="720" w:hanging="720"/>
        <w:rPr>
          <w:rFonts w:ascii="Calibri" w:eastAsia="Calibri" w:hAnsi="Calibri" w:cs="Calibri"/>
          <w:b/>
          <w:bCs/>
          <w:sz w:val="22"/>
          <w:szCs w:val="22"/>
        </w:rPr>
      </w:pPr>
    </w:p>
    <w:p w14:paraId="3808275A" w14:textId="6E374220" w:rsidR="005C352B" w:rsidRDefault="005C352B" w:rsidP="005C352B">
      <w:pPr>
        <w:ind w:left="720" w:hanging="720"/>
        <w:rPr>
          <w:rFonts w:ascii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bCs/>
          <w:sz w:val="22"/>
          <w:szCs w:val="22"/>
        </w:rPr>
        <w:t xml:space="preserve">24.         </w:t>
      </w:r>
      <w:r w:rsidRPr="0066087B">
        <w:rPr>
          <w:rFonts w:ascii="Calibri" w:hAnsi="Calibri" w:cs="Calibri"/>
          <w:b/>
          <w:sz w:val="22"/>
          <w:szCs w:val="22"/>
        </w:rPr>
        <w:t>Confidential -</w:t>
      </w:r>
      <w:r w:rsidRPr="0066087B">
        <w:rPr>
          <w:rFonts w:ascii="Calibri" w:hAnsi="Calibri" w:cs="Calibri"/>
          <w:sz w:val="22"/>
          <w:szCs w:val="22"/>
        </w:rPr>
        <w:t xml:space="preserve"> to pass a resolution: In view of the confidential nature of the business to be transacted at </w:t>
      </w:r>
      <w:r>
        <w:rPr>
          <w:rFonts w:ascii="Calibri" w:hAnsi="Calibri" w:cs="Calibri"/>
          <w:sz w:val="22"/>
          <w:szCs w:val="22"/>
        </w:rPr>
        <w:t xml:space="preserve">    </w:t>
      </w:r>
      <w:r w:rsidRPr="00F668B3">
        <w:rPr>
          <w:rFonts w:ascii="Calibri" w:hAnsi="Calibri" w:cs="Calibri"/>
          <w:sz w:val="22"/>
          <w:szCs w:val="22"/>
        </w:rPr>
        <w:t>Item 13</w:t>
      </w:r>
      <w:r w:rsidRPr="002E6926">
        <w:rPr>
          <w:rFonts w:ascii="Calibri" w:hAnsi="Calibri" w:cs="Calibri"/>
          <w:sz w:val="22"/>
          <w:szCs w:val="22"/>
        </w:rPr>
        <w:t xml:space="preserve"> </w:t>
      </w:r>
      <w:r w:rsidRPr="0066087B">
        <w:rPr>
          <w:rFonts w:ascii="Calibri" w:hAnsi="Calibri" w:cs="Calibri"/>
          <w:sz w:val="22"/>
          <w:szCs w:val="22"/>
        </w:rPr>
        <w:t>of the agenda, the press and public to be excluded from this part of the meeting</w:t>
      </w:r>
      <w:r>
        <w:rPr>
          <w:rFonts w:ascii="Calibri" w:hAnsi="Calibri" w:cs="Calibri"/>
          <w:sz w:val="22"/>
          <w:szCs w:val="22"/>
        </w:rPr>
        <w:t>.</w:t>
      </w:r>
    </w:p>
    <w:p w14:paraId="22FA005B" w14:textId="77777777" w:rsidR="005C352B" w:rsidRDefault="005C352B" w:rsidP="005C352B">
      <w:pPr>
        <w:ind w:left="720" w:hanging="720"/>
        <w:rPr>
          <w:rFonts w:ascii="Calibri" w:hAnsi="Calibri" w:cs="Calibri"/>
          <w:sz w:val="22"/>
          <w:szCs w:val="22"/>
        </w:rPr>
      </w:pPr>
    </w:p>
    <w:p w14:paraId="3074052F" w14:textId="02C53079" w:rsidR="00D26B0F" w:rsidRDefault="005C352B" w:rsidP="00287ECB">
      <w:pPr>
        <w:rPr>
          <w:rFonts w:ascii="Calibri" w:eastAsia="Calibri" w:hAnsi="Calibri" w:cs="Calibri"/>
          <w:sz w:val="22"/>
          <w:szCs w:val="22"/>
        </w:rPr>
      </w:pPr>
      <w:r w:rsidRPr="00C06760">
        <w:rPr>
          <w:rFonts w:ascii="Calibri" w:hAnsi="Calibri" w:cs="Calibri"/>
          <w:b/>
          <w:bCs/>
          <w:sz w:val="22"/>
          <w:szCs w:val="22"/>
        </w:rPr>
        <w:t>25</w:t>
      </w:r>
      <w:r>
        <w:rPr>
          <w:rFonts w:ascii="Calibri" w:hAnsi="Calibri" w:cs="Calibri"/>
          <w:sz w:val="22"/>
          <w:szCs w:val="22"/>
        </w:rPr>
        <w:t xml:space="preserve">.         </w:t>
      </w:r>
      <w:r w:rsidRPr="00EC36BC">
        <w:rPr>
          <w:rFonts w:ascii="Calibri" w:hAnsi="Calibri" w:cs="Calibri"/>
          <w:b/>
          <w:sz w:val="22"/>
          <w:szCs w:val="22"/>
        </w:rPr>
        <w:t>Confidential item</w:t>
      </w:r>
      <w:r>
        <w:rPr>
          <w:rFonts w:ascii="Calibri" w:hAnsi="Calibri" w:cs="Calibri"/>
          <w:b/>
          <w:sz w:val="22"/>
          <w:szCs w:val="22"/>
        </w:rPr>
        <w:t>s</w:t>
      </w:r>
      <w:r>
        <w:rPr>
          <w:rFonts w:ascii="Calibri" w:hAnsi="Calibri" w:cs="Calibri"/>
          <w:b/>
        </w:rPr>
        <w:t xml:space="preserve"> </w:t>
      </w:r>
      <w:r w:rsidRPr="00C80CE9">
        <w:rPr>
          <w:rFonts w:ascii="Calibri" w:hAnsi="Calibri" w:cs="Calibri"/>
          <w:bCs/>
          <w:sz w:val="22"/>
          <w:szCs w:val="22"/>
        </w:rPr>
        <w:t xml:space="preserve">– </w:t>
      </w:r>
      <w:r w:rsidR="00C06760">
        <w:rPr>
          <w:rFonts w:ascii="Calibri" w:hAnsi="Calibri" w:cs="Calibri"/>
          <w:bCs/>
          <w:sz w:val="22"/>
          <w:szCs w:val="22"/>
        </w:rPr>
        <w:t xml:space="preserve"> Communication received from a resident</w:t>
      </w:r>
    </w:p>
    <w:p w14:paraId="6EB069AB" w14:textId="53C0472C" w:rsidR="00D26B0F" w:rsidRDefault="00000000" w:rsidP="00287ECB">
      <w:pPr>
        <w:ind w:left="720" w:hanging="720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bCs/>
          <w:sz w:val="22"/>
          <w:szCs w:val="22"/>
        </w:rPr>
        <w:t>2</w:t>
      </w:r>
      <w:r w:rsidR="00C06760">
        <w:rPr>
          <w:rFonts w:ascii="Calibri" w:eastAsia="Calibri" w:hAnsi="Calibri" w:cs="Calibri"/>
          <w:b/>
          <w:bCs/>
          <w:sz w:val="22"/>
          <w:szCs w:val="22"/>
        </w:rPr>
        <w:t>6</w:t>
      </w:r>
      <w:r>
        <w:rPr>
          <w:rFonts w:ascii="Calibri" w:eastAsia="Calibri" w:hAnsi="Calibri" w:cs="Calibri"/>
          <w:b/>
          <w:bCs/>
          <w:sz w:val="22"/>
          <w:szCs w:val="22"/>
        </w:rPr>
        <w:t xml:space="preserve">. </w:t>
      </w:r>
      <w:r>
        <w:rPr>
          <w:rFonts w:ascii="Calibri" w:eastAsia="Calibri" w:hAnsi="Calibri" w:cs="Calibri"/>
          <w:b/>
          <w:bCs/>
          <w:sz w:val="22"/>
          <w:szCs w:val="22"/>
        </w:rPr>
        <w:tab/>
        <w:t>To note the next Council Meeting is on Monday, 15</w:t>
      </w:r>
      <w:r>
        <w:rPr>
          <w:rFonts w:ascii="Calibri" w:eastAsia="Calibri" w:hAnsi="Calibri" w:cs="Calibri"/>
          <w:b/>
          <w:bCs/>
          <w:sz w:val="22"/>
          <w:szCs w:val="22"/>
          <w:vertAlign w:val="superscript"/>
        </w:rPr>
        <w:t>th</w:t>
      </w:r>
      <w:r>
        <w:rPr>
          <w:rFonts w:ascii="Calibri" w:eastAsia="Calibri" w:hAnsi="Calibri" w:cs="Calibri"/>
          <w:b/>
          <w:bCs/>
          <w:sz w:val="22"/>
          <w:szCs w:val="22"/>
        </w:rPr>
        <w:t xml:space="preserve"> of June 2026 at 7.45pm.</w:t>
      </w:r>
      <w:r w:rsidR="0077154A">
        <w:rPr>
          <w:rFonts w:ascii="Calibri" w:eastAsia="Calibri" w:hAnsi="Calibri" w:cs="Calibri"/>
          <w:b/>
          <w:bCs/>
          <w:color w:val="000000"/>
          <w:sz w:val="16"/>
          <w:szCs w:val="16"/>
        </w:rPr>
        <w:t xml:space="preserve">                         </w:t>
      </w:r>
      <w:r w:rsidR="00287ECB">
        <w:rPr>
          <w:rFonts w:ascii="Calibri" w:eastAsia="Calibri" w:hAnsi="Calibri" w:cs="Calibri"/>
          <w:b/>
          <w:bCs/>
          <w:color w:val="000000"/>
          <w:sz w:val="16"/>
          <w:szCs w:val="16"/>
        </w:rPr>
        <w:t xml:space="preserve">                                                  </w:t>
      </w:r>
      <w:r w:rsidR="0077154A">
        <w:rPr>
          <w:rFonts w:ascii="Calibri" w:eastAsia="Calibri" w:hAnsi="Calibri" w:cs="Calibri"/>
          <w:b/>
          <w:bCs/>
          <w:color w:val="000000"/>
          <w:sz w:val="16"/>
          <w:szCs w:val="16"/>
        </w:rPr>
        <w:t xml:space="preserve">Send Parish Office - 28 Send Road, Send, Woking, GU23 7ET - 01483 479312 - </w:t>
      </w:r>
      <w:hyperlink r:id="rId8">
        <w:r w:rsidR="00D26B0F">
          <w:rPr>
            <w:rFonts w:ascii="Calibri" w:eastAsia="Calibri" w:hAnsi="Calibri" w:cs="Calibri"/>
            <w:b/>
            <w:bCs/>
            <w:color w:val="0000FF"/>
            <w:sz w:val="16"/>
            <w:szCs w:val="16"/>
            <w:u w:val="single"/>
          </w:rPr>
          <w:t>clerk@sendparishcouncil.gov.uk</w:t>
        </w:r>
      </w:hyperlink>
    </w:p>
    <w:sectPr w:rsidR="00D26B0F">
      <w:pgSz w:w="11906" w:h="16838"/>
      <w:pgMar w:top="1021" w:right="680" w:bottom="680" w:left="907" w:header="170" w:footer="57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39A51F1E-040B-449C-A9BE-186A5173DC45}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  <w:embedBold r:id="rId2" w:fontKey="{6F0BEB5E-6BBC-4E46-8B5B-022FC7D8D87E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3C0E2F12-95E1-47C1-9270-8FF293FA0FE2}"/>
    <w:embedBold r:id="rId4" w:fontKey="{F596089B-3527-4CE7-A1BE-92BBBA2244F4}"/>
    <w:embedItalic r:id="rId5" w:fontKey="{5ECE6F40-FE63-4B44-B0FB-9A9A2CD38E00}"/>
    <w:embedBoldItalic r:id="rId6" w:fontKey="{D947CCE7-2436-43B4-8608-9C399188EC11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D77385A0-2368-48C9-BC76-A457C83A8B7D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DB2F50"/>
    <w:multiLevelType w:val="multilevel"/>
    <w:tmpl w:val="BC5495FA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8827849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6B0F"/>
    <w:rsid w:val="00287ECB"/>
    <w:rsid w:val="003A7E83"/>
    <w:rsid w:val="005C352B"/>
    <w:rsid w:val="005F329E"/>
    <w:rsid w:val="006767FF"/>
    <w:rsid w:val="006B66AA"/>
    <w:rsid w:val="0077154A"/>
    <w:rsid w:val="008A03A5"/>
    <w:rsid w:val="00B9590F"/>
    <w:rsid w:val="00BE547C"/>
    <w:rsid w:val="00C06760"/>
    <w:rsid w:val="00D26B0F"/>
    <w:rsid w:val="00F27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969661"/>
  <w15:docId w15:val="{1096BC41-9156-4155-961F-E615587D9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lerk@sendparishcouncil.gov.uk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xWFqj896blVVXPhOCX7q7FM7Ccg==">CgMxLjA4AHIhMVRMM29rRDk3VHlRLS1WV3JzVURLY2d3M0g4dDg3RWVR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617</TotalTime>
  <Pages>2</Pages>
  <Words>884</Words>
  <Characters>4597</Characters>
  <Application>Microsoft Office Word</Application>
  <DocSecurity>0</DocSecurity>
  <Lines>117</Lines>
  <Paragraphs>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Clerk Send Parish Council</dc:creator>
  <cp:lastModifiedBy>Clerk - Send Parish Council</cp:lastModifiedBy>
  <cp:revision>10</cp:revision>
  <cp:lastPrinted>2026-05-13T15:25:00Z</cp:lastPrinted>
  <dcterms:created xsi:type="dcterms:W3CDTF">2026-05-12T11:35:00Z</dcterms:created>
  <dcterms:modified xsi:type="dcterms:W3CDTF">2026-05-13T15:25:00Z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0x010100BAA6E2B8C4BC8F40994D511B858E0DB8</vt:lpwstr>
  </property>
</Properties>
</file>