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D0061B" w:rsidRDefault="00D0061B" w:rsidP="00D0061B">
      <w:pPr>
        <w:jc w:val="center"/>
        <w:rPr>
          <w:b/>
          <w:sz w:val="28"/>
          <w:szCs w:val="28"/>
          <w:u w:val="single"/>
        </w:rPr>
      </w:pPr>
    </w:p>
    <w:p w14:paraId="3FA5EE1B" w14:textId="3C070AA7" w:rsidR="009244AF" w:rsidRPr="00E054F5" w:rsidRDefault="009244AF" w:rsidP="00D0061B">
      <w:pPr>
        <w:jc w:val="center"/>
        <w:rPr>
          <w:b/>
          <w:sz w:val="28"/>
          <w:szCs w:val="28"/>
          <w:u w:val="single"/>
        </w:rPr>
      </w:pPr>
      <w:r w:rsidRPr="00CC25A0">
        <w:rPr>
          <w:b/>
          <w:sz w:val="28"/>
          <w:szCs w:val="28"/>
          <w:u w:val="single"/>
        </w:rPr>
        <w:t>ANNUAL REVIEW OF COUNCIL RISK ASSESSMENTS</w:t>
      </w:r>
      <w:r w:rsidR="001455F7">
        <w:rPr>
          <w:b/>
          <w:sz w:val="28"/>
          <w:szCs w:val="28"/>
          <w:u w:val="single"/>
        </w:rPr>
        <w:t xml:space="preserve"> 20</w:t>
      </w:r>
      <w:r w:rsidR="00BA0A9F">
        <w:rPr>
          <w:b/>
          <w:sz w:val="28"/>
          <w:szCs w:val="28"/>
          <w:u w:val="single"/>
        </w:rPr>
        <w:t>2</w:t>
      </w:r>
      <w:r w:rsidR="00561F02">
        <w:rPr>
          <w:b/>
          <w:sz w:val="28"/>
          <w:szCs w:val="28"/>
          <w:u w:val="single"/>
        </w:rPr>
        <w:t>5</w:t>
      </w:r>
      <w:r w:rsidR="008B2566">
        <w:rPr>
          <w:b/>
          <w:sz w:val="28"/>
          <w:szCs w:val="28"/>
          <w:u w:val="single"/>
        </w:rPr>
        <w:t>-2</w:t>
      </w:r>
      <w:r w:rsidR="00561F02">
        <w:rPr>
          <w:b/>
          <w:sz w:val="28"/>
          <w:szCs w:val="28"/>
          <w:u w:val="single"/>
        </w:rPr>
        <w:t>6</w:t>
      </w:r>
    </w:p>
    <w:p w14:paraId="761BD1CD" w14:textId="77777777" w:rsidR="009244AF" w:rsidRDefault="008B6DE5" w:rsidP="009244AF">
      <w:r>
        <w:t>The Council is to carry out the annual review</w:t>
      </w:r>
      <w:r w:rsidR="009244AF">
        <w:t xml:space="preserve"> all its risk assessments</w:t>
      </w:r>
      <w:r>
        <w:t xml:space="preserve"> and identify any action that needs to be taken.</w:t>
      </w:r>
    </w:p>
    <w:p w14:paraId="6765435A" w14:textId="77777777" w:rsidR="009244AF" w:rsidRDefault="009244AF" w:rsidP="23802198">
      <w:pPr>
        <w:rPr>
          <w:b/>
          <w:bCs/>
          <w:u w:val="single"/>
        </w:rPr>
      </w:pPr>
      <w:r w:rsidRPr="23802198">
        <w:rPr>
          <w:b/>
          <w:bCs/>
          <w:u w:val="single"/>
        </w:rPr>
        <w:t xml:space="preserve">RISK ASSESSMENT REVIEW AND </w:t>
      </w:r>
      <w:r w:rsidR="00F12824" w:rsidRPr="23802198">
        <w:rPr>
          <w:b/>
          <w:bCs/>
          <w:u w:val="single"/>
        </w:rPr>
        <w:t>RECOMMENDED ACTION</w:t>
      </w:r>
    </w:p>
    <w:p w14:paraId="7C446E1B" w14:textId="77777777" w:rsidR="009244AF" w:rsidRPr="009A0F38" w:rsidRDefault="008B6DE5" w:rsidP="009244AF">
      <w:r>
        <w:t xml:space="preserve">Financial– </w:t>
      </w:r>
      <w:r w:rsidR="009244AF" w:rsidRPr="009A0F38">
        <w:rPr>
          <w:b/>
          <w:u w:val="single"/>
        </w:rPr>
        <w:t>Recommended action</w:t>
      </w:r>
      <w:r w:rsidR="008C28F8" w:rsidRPr="009A0F38">
        <w:rPr>
          <w:b/>
        </w:rPr>
        <w:t xml:space="preserve"> – </w:t>
      </w:r>
      <w:r w:rsidR="004B503F">
        <w:rPr>
          <w:b/>
        </w:rPr>
        <w:t>None</w:t>
      </w:r>
    </w:p>
    <w:p w14:paraId="4E237B7C" w14:textId="77777777" w:rsidR="00BE5523" w:rsidRDefault="009244AF" w:rsidP="009244AF">
      <w:pPr>
        <w:rPr>
          <w:b/>
        </w:rPr>
      </w:pPr>
      <w:r>
        <w:t>Governa</w:t>
      </w:r>
      <w:r w:rsidR="008B6DE5">
        <w:t>nce and Management</w:t>
      </w:r>
      <w:r w:rsidR="004B503F">
        <w:t>-</w:t>
      </w:r>
      <w:r w:rsidR="008B6DE5" w:rsidRPr="009A0F38">
        <w:t xml:space="preserve">– </w:t>
      </w:r>
      <w:r w:rsidRPr="009A0F38">
        <w:rPr>
          <w:b/>
          <w:u w:val="single"/>
        </w:rPr>
        <w:t xml:space="preserve">Recommended action </w:t>
      </w:r>
      <w:r w:rsidR="008C28F8" w:rsidRPr="009A0F38">
        <w:rPr>
          <w:b/>
        </w:rPr>
        <w:t>–</w:t>
      </w:r>
      <w:r w:rsidR="004B503F">
        <w:rPr>
          <w:b/>
        </w:rPr>
        <w:t xml:space="preserve"> None</w:t>
      </w:r>
    </w:p>
    <w:p w14:paraId="011788F1" w14:textId="77777777" w:rsidR="004C7744" w:rsidRPr="004C7744" w:rsidRDefault="004C7744" w:rsidP="009244AF">
      <w:r>
        <w:t xml:space="preserve">Insurance - </w:t>
      </w:r>
      <w:r w:rsidRPr="00655245">
        <w:rPr>
          <w:b/>
          <w:u w:val="single"/>
        </w:rPr>
        <w:t xml:space="preserve">Recommended action </w:t>
      </w:r>
      <w:r>
        <w:rPr>
          <w:b/>
        </w:rPr>
        <w:t>- None</w:t>
      </w:r>
    </w:p>
    <w:p w14:paraId="5226138B" w14:textId="2D553E9F" w:rsidR="006124D7" w:rsidRDefault="00CC25A0" w:rsidP="009244AF">
      <w:pPr>
        <w:rPr>
          <w:b/>
        </w:rPr>
      </w:pPr>
      <w:r>
        <w:t xml:space="preserve">Parish Office </w:t>
      </w:r>
      <w:r w:rsidR="009244AF">
        <w:t xml:space="preserve">– </w:t>
      </w:r>
      <w:r w:rsidR="009244AF" w:rsidRPr="00655245">
        <w:rPr>
          <w:b/>
          <w:u w:val="single"/>
        </w:rPr>
        <w:t xml:space="preserve">Recommended action </w:t>
      </w:r>
      <w:r w:rsidR="004C7744">
        <w:rPr>
          <w:b/>
        </w:rPr>
        <w:t>–</w:t>
      </w:r>
      <w:r w:rsidR="007C4464">
        <w:rPr>
          <w:b/>
        </w:rPr>
        <w:t xml:space="preserve">  </w:t>
      </w:r>
      <w:r w:rsidR="00197C22">
        <w:rPr>
          <w:b/>
        </w:rPr>
        <w:t>None</w:t>
      </w:r>
    </w:p>
    <w:p w14:paraId="606A3A33" w14:textId="04A5356F" w:rsidR="00651146" w:rsidRDefault="009244AF" w:rsidP="009244AF">
      <w:pPr>
        <w:rPr>
          <w:b/>
        </w:rPr>
      </w:pPr>
      <w:r>
        <w:t xml:space="preserve">Public meetings – </w:t>
      </w:r>
      <w:r w:rsidR="008B6DE5" w:rsidRPr="00655245">
        <w:rPr>
          <w:b/>
          <w:u w:val="single"/>
        </w:rPr>
        <w:t xml:space="preserve">Recommended action </w:t>
      </w:r>
      <w:r w:rsidR="00405875">
        <w:rPr>
          <w:b/>
        </w:rPr>
        <w:t>–</w:t>
      </w:r>
      <w:r w:rsidR="00651146">
        <w:rPr>
          <w:b/>
        </w:rPr>
        <w:t xml:space="preserve"> </w:t>
      </w:r>
      <w:r w:rsidR="000454EC">
        <w:rPr>
          <w:b/>
        </w:rPr>
        <w:t>C</w:t>
      </w:r>
      <w:r w:rsidR="00D14E3E">
        <w:rPr>
          <w:b/>
        </w:rPr>
        <w:t>onsideration of new audio equipment (putting up and taking down – weight, trip hazard of electrical cables</w:t>
      </w:r>
      <w:r w:rsidR="00C04CAF">
        <w:rPr>
          <w:b/>
        </w:rPr>
        <w:t>)</w:t>
      </w:r>
      <w:r w:rsidR="00D14E3E">
        <w:rPr>
          <w:b/>
        </w:rPr>
        <w:t xml:space="preserve">. </w:t>
      </w:r>
      <w:r w:rsidR="000454EC">
        <w:rPr>
          <w:b/>
        </w:rPr>
        <w:t xml:space="preserve"> </w:t>
      </w:r>
      <w:r w:rsidR="00231CDD">
        <w:rPr>
          <w:b/>
        </w:rPr>
        <w:t xml:space="preserve">Chairlift, now operated by LH Committee. Inform them if not working properly. Inform the public and Councillors if the meeting is recorded.  </w:t>
      </w:r>
    </w:p>
    <w:p w14:paraId="2B21B382" w14:textId="77777777" w:rsidR="001A4337" w:rsidRDefault="009244AF" w:rsidP="009244AF">
      <w:pPr>
        <w:rPr>
          <w:b/>
        </w:rPr>
      </w:pPr>
      <w:r>
        <w:t>Allotments –</w:t>
      </w:r>
      <w:r w:rsidR="008B6DE5">
        <w:t xml:space="preserve"> </w:t>
      </w:r>
      <w:r w:rsidR="008B6DE5" w:rsidRPr="00655245">
        <w:rPr>
          <w:b/>
          <w:u w:val="single"/>
        </w:rPr>
        <w:t xml:space="preserve">Recommended action </w:t>
      </w:r>
      <w:r w:rsidR="00EF50B5">
        <w:rPr>
          <w:b/>
        </w:rPr>
        <w:t>–</w:t>
      </w:r>
      <w:r w:rsidR="00E34D08">
        <w:rPr>
          <w:b/>
        </w:rPr>
        <w:t xml:space="preserve"> </w:t>
      </w:r>
      <w:r w:rsidR="00651146">
        <w:rPr>
          <w:b/>
        </w:rPr>
        <w:t>None</w:t>
      </w:r>
    </w:p>
    <w:p w14:paraId="7D0A5814" w14:textId="6C18BDB3" w:rsidR="00D14E3E" w:rsidRDefault="009244AF" w:rsidP="009244AF">
      <w:pPr>
        <w:rPr>
          <w:b/>
        </w:rPr>
      </w:pPr>
      <w:r>
        <w:t xml:space="preserve">Cemetery – </w:t>
      </w:r>
      <w:r w:rsidRPr="00655245">
        <w:rPr>
          <w:b/>
          <w:u w:val="single"/>
        </w:rPr>
        <w:t>Recommended action</w:t>
      </w:r>
      <w:r w:rsidRPr="00655245">
        <w:rPr>
          <w:b/>
        </w:rPr>
        <w:t xml:space="preserve"> </w:t>
      </w:r>
      <w:r w:rsidR="00405875">
        <w:rPr>
          <w:b/>
        </w:rPr>
        <w:t>–</w:t>
      </w:r>
      <w:r w:rsidR="00EF50B5">
        <w:rPr>
          <w:b/>
        </w:rPr>
        <w:t xml:space="preserve"> </w:t>
      </w:r>
      <w:r w:rsidR="00093149">
        <w:rPr>
          <w:b/>
        </w:rPr>
        <w:t xml:space="preserve">Working with </w:t>
      </w:r>
      <w:r w:rsidR="008B2566">
        <w:rPr>
          <w:b/>
        </w:rPr>
        <w:t xml:space="preserve">GWD </w:t>
      </w:r>
      <w:r w:rsidR="00093149">
        <w:rPr>
          <w:b/>
        </w:rPr>
        <w:t xml:space="preserve">on the </w:t>
      </w:r>
      <w:r w:rsidR="008B2566">
        <w:rPr>
          <w:b/>
        </w:rPr>
        <w:t>drainage system</w:t>
      </w:r>
      <w:r w:rsidR="00756099">
        <w:rPr>
          <w:b/>
        </w:rPr>
        <w:t xml:space="preserve"> - c</w:t>
      </w:r>
      <w:r w:rsidR="00093149">
        <w:rPr>
          <w:b/>
        </w:rPr>
        <w:t>ontinuing to assess results. Consideration of further action</w:t>
      </w:r>
      <w:r w:rsidR="00D14E3E">
        <w:rPr>
          <w:b/>
        </w:rPr>
        <w:t xml:space="preserve"> – awaiting installation of markers </w:t>
      </w:r>
    </w:p>
    <w:p w14:paraId="7A6E7CDF" w14:textId="127DBEB8" w:rsidR="001A4337" w:rsidRDefault="005002F7" w:rsidP="009244AF">
      <w:pPr>
        <w:rPr>
          <w:b/>
        </w:rPr>
      </w:pPr>
      <w:r>
        <w:t>P</w:t>
      </w:r>
      <w:r w:rsidR="009244AF">
        <w:t>avilion</w:t>
      </w:r>
      <w:r>
        <w:t>/public toilet</w:t>
      </w:r>
      <w:r w:rsidR="009244AF">
        <w:t xml:space="preserve"> – </w:t>
      </w:r>
      <w:r w:rsidR="009244AF" w:rsidRPr="00655245">
        <w:rPr>
          <w:b/>
          <w:u w:val="single"/>
        </w:rPr>
        <w:t xml:space="preserve">Recommended action </w:t>
      </w:r>
      <w:r w:rsidR="008B2566">
        <w:rPr>
          <w:b/>
        </w:rPr>
        <w:t>– Floodlights</w:t>
      </w:r>
      <w:r w:rsidR="0042642F">
        <w:rPr>
          <w:b/>
        </w:rPr>
        <w:t xml:space="preserve"> not working and CCTV out of date and not functioning </w:t>
      </w:r>
      <w:r w:rsidR="005C7260">
        <w:rPr>
          <w:b/>
        </w:rPr>
        <w:t>properly.</w:t>
      </w:r>
    </w:p>
    <w:p w14:paraId="5FA8E4BC" w14:textId="5D228355" w:rsidR="009244AF" w:rsidRPr="00F12824" w:rsidRDefault="001A4337" w:rsidP="6167A4E5">
      <w:pPr>
        <w:rPr>
          <w:b/>
          <w:bCs/>
        </w:rPr>
      </w:pPr>
      <w:r>
        <w:t xml:space="preserve"> </w:t>
      </w:r>
      <w:r w:rsidR="009244AF">
        <w:t>Recrea</w:t>
      </w:r>
      <w:r w:rsidR="008B6DE5">
        <w:t xml:space="preserve">tion Ground and play equipment </w:t>
      </w:r>
      <w:r w:rsidR="009244AF" w:rsidRPr="6167A4E5">
        <w:rPr>
          <w:b/>
          <w:bCs/>
        </w:rPr>
        <w:t xml:space="preserve">– </w:t>
      </w:r>
      <w:r w:rsidR="00CC25A0" w:rsidRPr="6167A4E5">
        <w:rPr>
          <w:b/>
          <w:bCs/>
          <w:u w:val="single"/>
        </w:rPr>
        <w:t>Recommended action</w:t>
      </w:r>
      <w:r w:rsidR="001A7F88" w:rsidRPr="6167A4E5">
        <w:rPr>
          <w:b/>
          <w:bCs/>
        </w:rPr>
        <w:t xml:space="preserve"> </w:t>
      </w:r>
      <w:r w:rsidRPr="6167A4E5">
        <w:rPr>
          <w:b/>
          <w:bCs/>
        </w:rPr>
        <w:t>–</w:t>
      </w:r>
      <w:r w:rsidR="69F36D51" w:rsidRPr="6167A4E5">
        <w:rPr>
          <w:b/>
          <w:bCs/>
        </w:rPr>
        <w:t xml:space="preserve"> </w:t>
      </w:r>
      <w:r w:rsidR="008B2566">
        <w:rPr>
          <w:b/>
          <w:bCs/>
        </w:rPr>
        <w:t xml:space="preserve">Regular monitoring by village caretaker/ROSPA </w:t>
      </w:r>
      <w:r w:rsidR="00D14E3E">
        <w:rPr>
          <w:b/>
          <w:bCs/>
        </w:rPr>
        <w:t xml:space="preserve">– replacement of swings and balance beams being considered. </w:t>
      </w:r>
    </w:p>
    <w:p w14:paraId="31BFE571" w14:textId="6CDA4361" w:rsidR="001A4337" w:rsidRDefault="009244AF" w:rsidP="009244AF">
      <w:pPr>
        <w:rPr>
          <w:b/>
        </w:rPr>
      </w:pPr>
      <w:r>
        <w:t xml:space="preserve">Maple Road playground – </w:t>
      </w:r>
      <w:r w:rsidRPr="00655245">
        <w:rPr>
          <w:b/>
          <w:u w:val="single"/>
        </w:rPr>
        <w:t>Recommended action</w:t>
      </w:r>
      <w:r w:rsidRPr="00655245">
        <w:rPr>
          <w:b/>
        </w:rPr>
        <w:t xml:space="preserve"> </w:t>
      </w:r>
      <w:r w:rsidR="003D6BB2">
        <w:rPr>
          <w:b/>
        </w:rPr>
        <w:t>–</w:t>
      </w:r>
      <w:r w:rsidR="00BA0A9F">
        <w:rPr>
          <w:b/>
        </w:rPr>
        <w:t xml:space="preserve"> </w:t>
      </w:r>
      <w:r w:rsidR="00D14E3E">
        <w:rPr>
          <w:b/>
        </w:rPr>
        <w:t xml:space="preserve">continue with general maintenance. Possible replacement of swings </w:t>
      </w:r>
    </w:p>
    <w:p w14:paraId="0364D8E0" w14:textId="69321BD2" w:rsidR="00FC7AA5" w:rsidRPr="00FC7AA5" w:rsidRDefault="00FC7AA5" w:rsidP="009244AF">
      <w:pPr>
        <w:rPr>
          <w:bCs/>
        </w:rPr>
      </w:pPr>
      <w:r w:rsidRPr="00FC7AA5">
        <w:rPr>
          <w:bCs/>
        </w:rPr>
        <w:t>Sandfields</w:t>
      </w:r>
      <w:r>
        <w:rPr>
          <w:bCs/>
        </w:rPr>
        <w:t xml:space="preserve"> Play Area – </w:t>
      </w:r>
      <w:r w:rsidRPr="00FC7AA5">
        <w:rPr>
          <w:b/>
        </w:rPr>
        <w:t>Recommended action -None.</w:t>
      </w:r>
    </w:p>
    <w:p w14:paraId="0F0F2480" w14:textId="303B4D91" w:rsidR="009244AF" w:rsidRPr="001A4337" w:rsidRDefault="009244AF" w:rsidP="009244AF">
      <w:pPr>
        <w:rPr>
          <w:b/>
        </w:rPr>
      </w:pPr>
      <w:r>
        <w:t xml:space="preserve">Village pound, war memorials, bus shelters, noticeboards – </w:t>
      </w:r>
      <w:r w:rsidRPr="00655245">
        <w:rPr>
          <w:b/>
          <w:u w:val="single"/>
        </w:rPr>
        <w:t>Recommended action</w:t>
      </w:r>
      <w:r w:rsidR="00D50779" w:rsidRPr="00B121BB">
        <w:t xml:space="preserve"> </w:t>
      </w:r>
      <w:r w:rsidR="006F038D">
        <w:t>–</w:t>
      </w:r>
      <w:r w:rsidR="00EF50B5" w:rsidRPr="00B121BB">
        <w:t xml:space="preserve"> </w:t>
      </w:r>
      <w:r w:rsidR="0042642F">
        <w:t>None</w:t>
      </w:r>
      <w:r w:rsidR="006F038D">
        <w:t xml:space="preserve"> – all regularly monitored</w:t>
      </w:r>
    </w:p>
    <w:p w14:paraId="55E4E066" w14:textId="27F9ED78" w:rsidR="001A4337" w:rsidRDefault="00152C14" w:rsidP="009244AF">
      <w:pPr>
        <w:rPr>
          <w:b/>
        </w:rPr>
      </w:pPr>
      <w:r>
        <w:t>Christmas</w:t>
      </w:r>
      <w:r w:rsidR="005E0822" w:rsidRPr="005E0822">
        <w:t xml:space="preserve"> Tree</w:t>
      </w:r>
      <w:r w:rsidR="00952E49">
        <w:t>s</w:t>
      </w:r>
      <w:r w:rsidR="005E0822" w:rsidRPr="005E0822">
        <w:t xml:space="preserve"> a</w:t>
      </w:r>
      <w:r>
        <w:t xml:space="preserve">nd </w:t>
      </w:r>
      <w:r w:rsidR="00E80FD9">
        <w:t xml:space="preserve">lights </w:t>
      </w:r>
      <w:r w:rsidR="00E80FD9">
        <w:rPr>
          <w:b/>
        </w:rPr>
        <w:t>–</w:t>
      </w:r>
      <w:r w:rsidR="005E0822">
        <w:rPr>
          <w:b/>
        </w:rPr>
        <w:t xml:space="preserve"> </w:t>
      </w:r>
      <w:r w:rsidR="005E0822" w:rsidRPr="005E0822">
        <w:rPr>
          <w:b/>
          <w:u w:val="single"/>
        </w:rPr>
        <w:t>Recommended action</w:t>
      </w:r>
      <w:r w:rsidR="005E0822">
        <w:rPr>
          <w:b/>
        </w:rPr>
        <w:t xml:space="preserve"> –</w:t>
      </w:r>
      <w:r w:rsidR="001A4337">
        <w:rPr>
          <w:b/>
        </w:rPr>
        <w:t xml:space="preserve"> </w:t>
      </w:r>
      <w:r w:rsidR="00651146">
        <w:rPr>
          <w:b/>
        </w:rPr>
        <w:t>None</w:t>
      </w:r>
    </w:p>
    <w:p w14:paraId="5A70082F" w14:textId="149F0318" w:rsidR="007C4D64" w:rsidRPr="007C4D64" w:rsidRDefault="007C4D64" w:rsidP="009244AF">
      <w:r>
        <w:t xml:space="preserve">Working in winter conditions - </w:t>
      </w:r>
      <w:r w:rsidRPr="005E0822">
        <w:rPr>
          <w:b/>
          <w:u w:val="single"/>
        </w:rPr>
        <w:t>Recommended action</w:t>
      </w:r>
      <w:r>
        <w:rPr>
          <w:b/>
        </w:rPr>
        <w:t xml:space="preserve"> – </w:t>
      </w:r>
      <w:r w:rsidRPr="007C4D64">
        <w:t>Staff are aware</w:t>
      </w:r>
      <w:r>
        <w:t xml:space="preserve"> of</w:t>
      </w:r>
      <w:r w:rsidRPr="007C4D64">
        <w:t xml:space="preserve"> and comply with guidance notes provided by Council</w:t>
      </w:r>
      <w:r w:rsidR="00B121BB">
        <w:t>’s</w:t>
      </w:r>
      <w:r w:rsidRPr="007C4D64">
        <w:t xml:space="preserve"> insurance </w:t>
      </w:r>
      <w:r w:rsidR="00E80FD9" w:rsidRPr="007C4D64">
        <w:t>company.</w:t>
      </w:r>
    </w:p>
    <w:p w14:paraId="24607F88" w14:textId="5431462D" w:rsidR="00DA6B56" w:rsidRDefault="009244AF" w:rsidP="00DA6B56">
      <w:r>
        <w:t>Land areas</w:t>
      </w:r>
      <w:r w:rsidR="00182D57">
        <w:t xml:space="preserve"> and external assets</w:t>
      </w:r>
      <w:r>
        <w:t xml:space="preserve"> - </w:t>
      </w:r>
      <w:r w:rsidRPr="00655245">
        <w:rPr>
          <w:b/>
          <w:u w:val="single"/>
        </w:rPr>
        <w:t>Recommended action</w:t>
      </w:r>
      <w:r w:rsidR="00DA6B56">
        <w:t xml:space="preserve">: </w:t>
      </w:r>
    </w:p>
    <w:p w14:paraId="271CBCE4" w14:textId="77777777" w:rsidR="00615E2B" w:rsidRDefault="009244AF" w:rsidP="00DA6B56">
      <w:pPr>
        <w:pStyle w:val="ListParagraph"/>
        <w:numPr>
          <w:ilvl w:val="0"/>
          <w:numId w:val="1"/>
        </w:numPr>
      </w:pPr>
      <w:r>
        <w:t xml:space="preserve">Bush Lane Woodland </w:t>
      </w:r>
      <w:r w:rsidRPr="00DA6B56">
        <w:rPr>
          <w:b/>
        </w:rPr>
        <w:t>–</w:t>
      </w:r>
      <w:r w:rsidR="00152C14">
        <w:rPr>
          <w:b/>
        </w:rPr>
        <w:t xml:space="preserve"> </w:t>
      </w:r>
      <w:r w:rsidR="00307C31">
        <w:rPr>
          <w:b/>
        </w:rPr>
        <w:t>None</w:t>
      </w:r>
    </w:p>
    <w:p w14:paraId="0BB7F465" w14:textId="77777777" w:rsidR="009244AF" w:rsidRPr="004215DD" w:rsidRDefault="009244AF" w:rsidP="009244AF">
      <w:pPr>
        <w:pStyle w:val="ListParagraph"/>
        <w:numPr>
          <w:ilvl w:val="0"/>
          <w:numId w:val="1"/>
        </w:numPr>
        <w:rPr>
          <w:b/>
        </w:rPr>
      </w:pPr>
      <w:r>
        <w:t xml:space="preserve">Woodhill Triangle </w:t>
      </w:r>
      <w:r w:rsidR="00152C14">
        <w:rPr>
          <w:b/>
        </w:rPr>
        <w:t xml:space="preserve">– </w:t>
      </w:r>
      <w:r w:rsidR="00307C31">
        <w:rPr>
          <w:b/>
        </w:rPr>
        <w:t>None</w:t>
      </w:r>
    </w:p>
    <w:p w14:paraId="22FCF423" w14:textId="36F0A2AF" w:rsidR="004215DD" w:rsidRPr="001A4337" w:rsidRDefault="007C4D64" w:rsidP="009244AF">
      <w:pPr>
        <w:pStyle w:val="ListParagraph"/>
        <w:numPr>
          <w:ilvl w:val="0"/>
          <w:numId w:val="1"/>
        </w:numPr>
        <w:rPr>
          <w:b/>
        </w:rPr>
      </w:pPr>
      <w:r>
        <w:t xml:space="preserve">Send Marsh Green </w:t>
      </w:r>
      <w:r w:rsidR="009244AF">
        <w:t>–</w:t>
      </w:r>
      <w:r w:rsidR="001A1DF5">
        <w:t xml:space="preserve"> </w:t>
      </w:r>
      <w:r w:rsidR="004D7EDB">
        <w:rPr>
          <w:b/>
        </w:rPr>
        <w:t>None</w:t>
      </w:r>
    </w:p>
    <w:p w14:paraId="3B86B8B0" w14:textId="77777777" w:rsidR="007C4D64" w:rsidRDefault="007C4D64" w:rsidP="009244AF">
      <w:pPr>
        <w:pStyle w:val="ListParagraph"/>
        <w:numPr>
          <w:ilvl w:val="0"/>
          <w:numId w:val="1"/>
        </w:numPr>
      </w:pPr>
      <w:r>
        <w:t xml:space="preserve">Farm Lane/end of Sandy Lane - </w:t>
      </w:r>
      <w:r>
        <w:rPr>
          <w:b/>
        </w:rPr>
        <w:t>None</w:t>
      </w:r>
    </w:p>
    <w:p w14:paraId="5A06CE30" w14:textId="70167669" w:rsidR="006124D7" w:rsidRDefault="009244AF" w:rsidP="009244AF">
      <w:pPr>
        <w:pStyle w:val="ListParagraph"/>
        <w:numPr>
          <w:ilvl w:val="0"/>
          <w:numId w:val="1"/>
        </w:numPr>
      </w:pPr>
      <w:r>
        <w:t xml:space="preserve">Shelterbelt Portsmouth Road </w:t>
      </w:r>
      <w:r w:rsidR="006124D7">
        <w:t xml:space="preserve">– </w:t>
      </w:r>
      <w:r w:rsidR="00D14E3E">
        <w:rPr>
          <w:b/>
          <w:bCs/>
        </w:rPr>
        <w:t>Lock and chain replaced to prevent unauthorised entry.</w:t>
      </w:r>
    </w:p>
    <w:p w14:paraId="7366A3AC" w14:textId="3D6679D4" w:rsidR="007C4D64" w:rsidRDefault="009244AF" w:rsidP="009244AF">
      <w:pPr>
        <w:pStyle w:val="ListParagraph"/>
        <w:numPr>
          <w:ilvl w:val="0"/>
          <w:numId w:val="1"/>
        </w:numPr>
      </w:pPr>
      <w:r>
        <w:t>Telephone Kiosk</w:t>
      </w:r>
      <w:r w:rsidR="007C4D64">
        <w:t xml:space="preserve"> </w:t>
      </w:r>
      <w:r w:rsidR="006F038D">
        <w:t>–</w:t>
      </w:r>
      <w:r w:rsidR="007C4D64">
        <w:t xml:space="preserve"> </w:t>
      </w:r>
      <w:r w:rsidR="006F038D">
        <w:rPr>
          <w:b/>
        </w:rPr>
        <w:t>Check door for warping, service lock.</w:t>
      </w:r>
      <w:r w:rsidR="00D14E3E">
        <w:rPr>
          <w:b/>
        </w:rPr>
        <w:t xml:space="preserve"> Repaint outside.</w:t>
      </w:r>
    </w:p>
    <w:p w14:paraId="66D7AEDF" w14:textId="3BC7849C" w:rsidR="007C4D64" w:rsidRPr="007C4D64" w:rsidRDefault="009244AF" w:rsidP="009244AF">
      <w:pPr>
        <w:pStyle w:val="ListParagraph"/>
        <w:numPr>
          <w:ilvl w:val="0"/>
          <w:numId w:val="1"/>
        </w:numPr>
      </w:pPr>
      <w:r>
        <w:t xml:space="preserve">Blacksmith </w:t>
      </w:r>
      <w:r w:rsidR="006F038D">
        <w:t>Sculpture -</w:t>
      </w:r>
      <w:r w:rsidR="007C4D64">
        <w:t xml:space="preserve"> </w:t>
      </w:r>
      <w:r w:rsidR="006F038D">
        <w:rPr>
          <w:b/>
        </w:rPr>
        <w:t xml:space="preserve"> Keep planters tidy/empty.</w:t>
      </w:r>
    </w:p>
    <w:p w14:paraId="7CDFD976" w14:textId="64B63590" w:rsidR="007C4D64" w:rsidRDefault="007C4D64" w:rsidP="009244AF">
      <w:pPr>
        <w:pStyle w:val="ListParagraph"/>
        <w:numPr>
          <w:ilvl w:val="0"/>
          <w:numId w:val="1"/>
        </w:numPr>
      </w:pPr>
      <w:r w:rsidRPr="007C4D64">
        <w:t xml:space="preserve">VAS </w:t>
      </w:r>
      <w:r w:rsidR="001A4337">
        <w:rPr>
          <w:b/>
        </w:rPr>
        <w:t>–</w:t>
      </w:r>
      <w:r w:rsidR="001A4337">
        <w:t xml:space="preserve"> </w:t>
      </w:r>
      <w:r w:rsidR="00703896">
        <w:rPr>
          <w:b/>
        </w:rPr>
        <w:t xml:space="preserve"> maintenance of the signs</w:t>
      </w:r>
      <w:r w:rsidR="00D14E3E">
        <w:rPr>
          <w:b/>
        </w:rPr>
        <w:t xml:space="preserve">, cleaning and charging batteries. </w:t>
      </w:r>
      <w:r w:rsidR="00703896">
        <w:rPr>
          <w:b/>
        </w:rPr>
        <w:t xml:space="preserve"> </w:t>
      </w:r>
    </w:p>
    <w:p w14:paraId="5AD70AE3" w14:textId="77313C16" w:rsidR="007C4D64" w:rsidRDefault="009244AF" w:rsidP="009244AF">
      <w:pPr>
        <w:pStyle w:val="ListParagraph"/>
        <w:numPr>
          <w:ilvl w:val="0"/>
          <w:numId w:val="1"/>
        </w:numPr>
      </w:pPr>
      <w:r>
        <w:t>Land at Shop parade</w:t>
      </w:r>
      <w:r w:rsidR="007C4D64">
        <w:t xml:space="preserve"> </w:t>
      </w:r>
      <w:r w:rsidR="006F038D">
        <w:t>- None</w:t>
      </w:r>
    </w:p>
    <w:p w14:paraId="0E4F96D0" w14:textId="05861D5D" w:rsidR="00DA6B56" w:rsidRDefault="00A81C74" w:rsidP="009244AF">
      <w:pPr>
        <w:pStyle w:val="ListParagraph"/>
        <w:numPr>
          <w:ilvl w:val="0"/>
          <w:numId w:val="1"/>
        </w:numPr>
      </w:pPr>
      <w:r w:rsidRPr="00A81C74">
        <w:rPr>
          <w:bCs/>
        </w:rPr>
        <w:t>Trees on all land areas</w:t>
      </w:r>
      <w:r>
        <w:rPr>
          <w:bCs/>
        </w:rPr>
        <w:t xml:space="preserve"> </w:t>
      </w:r>
      <w:r w:rsidR="007C4D64">
        <w:rPr>
          <w:b/>
        </w:rPr>
        <w:t xml:space="preserve">– </w:t>
      </w:r>
      <w:r>
        <w:rPr>
          <w:b/>
        </w:rPr>
        <w:t xml:space="preserve">Professional </w:t>
      </w:r>
      <w:r w:rsidR="00ED74DC">
        <w:rPr>
          <w:b/>
        </w:rPr>
        <w:t xml:space="preserve">Tree </w:t>
      </w:r>
      <w:r w:rsidR="00E25076">
        <w:rPr>
          <w:b/>
        </w:rPr>
        <w:t>Inspection carried</w:t>
      </w:r>
      <w:r w:rsidR="007C4D64">
        <w:rPr>
          <w:b/>
        </w:rPr>
        <w:t xml:space="preserve"> out </w:t>
      </w:r>
      <w:r>
        <w:rPr>
          <w:b/>
        </w:rPr>
        <w:t xml:space="preserve">every </w:t>
      </w:r>
      <w:r w:rsidR="00D14E3E">
        <w:rPr>
          <w:b/>
        </w:rPr>
        <w:t>one to two</w:t>
      </w:r>
      <w:r>
        <w:rPr>
          <w:b/>
        </w:rPr>
        <w:t xml:space="preserve"> years. To note regular monitoring of general condition carried out in between. </w:t>
      </w:r>
    </w:p>
    <w:p w14:paraId="0F2FEBAD" w14:textId="6B6C42A9" w:rsidR="00CC25A0" w:rsidRPr="00D50779" w:rsidRDefault="00D50779" w:rsidP="008B6DE5">
      <w:pPr>
        <w:rPr>
          <w:u w:val="single"/>
        </w:rPr>
      </w:pPr>
      <w:r>
        <w:rPr>
          <w:u w:val="single"/>
        </w:rPr>
        <w:t xml:space="preserve">Note </w:t>
      </w:r>
      <w:r>
        <w:t xml:space="preserve">- All areas under Council responsibility undergo monthly inspections and the repairs required are carried out. </w:t>
      </w:r>
    </w:p>
    <w:p w14:paraId="0A37501D" w14:textId="77777777" w:rsidR="00CC4284" w:rsidRDefault="00CC4284" w:rsidP="009244AF">
      <w:pPr>
        <w:rPr>
          <w:b/>
          <w:u w:val="single"/>
        </w:rPr>
      </w:pPr>
    </w:p>
    <w:p w14:paraId="5DAB6C7B" w14:textId="77777777" w:rsidR="00307C31" w:rsidRDefault="00307C31" w:rsidP="009244AF">
      <w:pPr>
        <w:rPr>
          <w:sz w:val="28"/>
          <w:szCs w:val="28"/>
          <w:u w:val="single"/>
        </w:rPr>
      </w:pPr>
    </w:p>
    <w:p w14:paraId="02EB378F" w14:textId="77777777" w:rsidR="00651146" w:rsidRDefault="00651146" w:rsidP="009244AF">
      <w:pPr>
        <w:rPr>
          <w:sz w:val="28"/>
          <w:szCs w:val="28"/>
          <w:u w:val="single"/>
        </w:rPr>
      </w:pPr>
    </w:p>
    <w:p w14:paraId="6A05A809" w14:textId="77777777" w:rsidR="00651146" w:rsidRDefault="00651146" w:rsidP="009244AF">
      <w:pPr>
        <w:rPr>
          <w:sz w:val="28"/>
          <w:szCs w:val="28"/>
          <w:u w:val="single"/>
        </w:rPr>
      </w:pPr>
    </w:p>
    <w:p w14:paraId="5BD6D4E1" w14:textId="0556EAE2" w:rsidR="009244AF" w:rsidRPr="00CC4284" w:rsidRDefault="00CC25A0" w:rsidP="009244AF">
      <w:pPr>
        <w:rPr>
          <w:b/>
          <w:sz w:val="28"/>
          <w:szCs w:val="28"/>
          <w:u w:val="single"/>
        </w:rPr>
      </w:pPr>
      <w:r w:rsidRPr="00CC4284">
        <w:rPr>
          <w:b/>
          <w:sz w:val="28"/>
          <w:szCs w:val="28"/>
          <w:u w:val="single"/>
        </w:rPr>
        <w:t>REVIEW OF EFFECTIVENESS OF INTERNAL AUDIT</w:t>
      </w:r>
    </w:p>
    <w:p w14:paraId="5C23C56B" w14:textId="38C9418D" w:rsidR="00CC4284" w:rsidRPr="00CC4284" w:rsidRDefault="00A0268A" w:rsidP="00CC4284">
      <w:pPr>
        <w:spacing w:after="0" w:line="240" w:lineRule="auto"/>
        <w:rPr>
          <w:rFonts w:eastAsia="Times New Roman" w:cs="Tahoma"/>
          <w:lang w:eastAsia="en-US"/>
        </w:rPr>
      </w:pPr>
      <w:r>
        <w:rPr>
          <w:rFonts w:eastAsia="Times New Roman" w:cs="Tahoma"/>
          <w:lang w:eastAsia="en-US"/>
        </w:rPr>
        <w:t>T</w:t>
      </w:r>
      <w:r w:rsidR="00CC4284" w:rsidRPr="00CC4284">
        <w:rPr>
          <w:rFonts w:eastAsia="Times New Roman" w:cs="Tahoma"/>
          <w:lang w:eastAsia="en-US"/>
        </w:rPr>
        <w:t>he Inte</w:t>
      </w:r>
      <w:r w:rsidR="008C28F8">
        <w:rPr>
          <w:rFonts w:eastAsia="Times New Roman" w:cs="Tahoma"/>
          <w:lang w:eastAsia="en-US"/>
        </w:rPr>
        <w:t xml:space="preserve">rim Internal Audit </w:t>
      </w:r>
      <w:r w:rsidR="00E25076">
        <w:rPr>
          <w:rFonts w:eastAsia="Times New Roman" w:cs="Tahoma"/>
          <w:lang w:eastAsia="en-US"/>
        </w:rPr>
        <w:t>w</w:t>
      </w:r>
      <w:r w:rsidR="00390BC6">
        <w:rPr>
          <w:rFonts w:eastAsia="Times New Roman" w:cs="Tahoma"/>
          <w:lang w:eastAsia="en-US"/>
        </w:rPr>
        <w:t>as</w:t>
      </w:r>
      <w:r>
        <w:rPr>
          <w:rFonts w:eastAsia="Times New Roman" w:cs="Tahoma"/>
          <w:lang w:eastAsia="en-US"/>
        </w:rPr>
        <w:t xml:space="preserve"> carried out </w:t>
      </w:r>
      <w:r w:rsidR="00E25076">
        <w:rPr>
          <w:rFonts w:eastAsia="Times New Roman" w:cs="Tahoma"/>
          <w:lang w:eastAsia="en-US"/>
        </w:rPr>
        <w:t xml:space="preserve">in </w:t>
      </w:r>
      <w:r w:rsidR="007D1BE2">
        <w:rPr>
          <w:rFonts w:eastAsia="Times New Roman" w:cs="Tahoma"/>
          <w:lang w:eastAsia="en-US"/>
        </w:rPr>
        <w:t>Dec</w:t>
      </w:r>
      <w:r w:rsidR="00E25076">
        <w:rPr>
          <w:rFonts w:eastAsia="Times New Roman" w:cs="Tahoma"/>
          <w:lang w:eastAsia="en-US"/>
        </w:rPr>
        <w:t>ember</w:t>
      </w:r>
      <w:r w:rsidR="0089181E">
        <w:rPr>
          <w:rFonts w:eastAsia="Times New Roman" w:cs="Tahoma"/>
          <w:lang w:eastAsia="en-US"/>
        </w:rPr>
        <w:t xml:space="preserve"> 20</w:t>
      </w:r>
      <w:r w:rsidR="007D1BE2">
        <w:rPr>
          <w:rFonts w:eastAsia="Times New Roman" w:cs="Tahoma"/>
          <w:lang w:eastAsia="en-US"/>
        </w:rPr>
        <w:t>2</w:t>
      </w:r>
      <w:r w:rsidR="00390BC6">
        <w:rPr>
          <w:rFonts w:eastAsia="Times New Roman" w:cs="Tahoma"/>
          <w:lang w:eastAsia="en-US"/>
        </w:rPr>
        <w:t>5</w:t>
      </w:r>
      <w:r w:rsidR="00D028C1" w:rsidRPr="00BD561E">
        <w:rPr>
          <w:rFonts w:eastAsia="Times New Roman" w:cs="Tahoma"/>
          <w:lang w:eastAsia="en-US"/>
        </w:rPr>
        <w:t xml:space="preserve"> </w:t>
      </w:r>
      <w:r>
        <w:rPr>
          <w:rFonts w:eastAsia="Times New Roman" w:cs="Tahoma"/>
          <w:lang w:eastAsia="en-US"/>
        </w:rPr>
        <w:t xml:space="preserve">by </w:t>
      </w:r>
      <w:r w:rsidR="00CC4284" w:rsidRPr="00CC4284">
        <w:rPr>
          <w:rFonts w:eastAsia="Times New Roman" w:cs="Tahoma"/>
          <w:lang w:eastAsia="en-US"/>
        </w:rPr>
        <w:t>the auditor M</w:t>
      </w:r>
      <w:r w:rsidR="00307C31">
        <w:rPr>
          <w:rFonts w:eastAsia="Times New Roman" w:cs="Tahoma"/>
          <w:lang w:eastAsia="en-US"/>
        </w:rPr>
        <w:t>ike Platten</w:t>
      </w:r>
      <w:r w:rsidR="00BE58C6">
        <w:rPr>
          <w:rFonts w:eastAsia="Times New Roman" w:cs="Tahoma"/>
          <w:lang w:eastAsia="en-US"/>
        </w:rPr>
        <w:t xml:space="preserve"> and year end audit carried out </w:t>
      </w:r>
      <w:r w:rsidR="00390BC6">
        <w:rPr>
          <w:rFonts w:eastAsia="Times New Roman" w:cs="Tahoma"/>
          <w:lang w:eastAsia="en-US"/>
        </w:rPr>
        <w:t>May</w:t>
      </w:r>
      <w:r w:rsidR="00BE58C6">
        <w:rPr>
          <w:rFonts w:eastAsia="Times New Roman" w:cs="Tahoma"/>
          <w:lang w:eastAsia="en-US"/>
        </w:rPr>
        <w:t xml:space="preserve"> 202</w:t>
      </w:r>
      <w:r w:rsidR="00D14E3E">
        <w:rPr>
          <w:rFonts w:eastAsia="Times New Roman" w:cs="Tahoma"/>
          <w:lang w:eastAsia="en-US"/>
        </w:rPr>
        <w:t>6</w:t>
      </w:r>
      <w:r>
        <w:rPr>
          <w:rFonts w:eastAsia="Times New Roman" w:cs="Tahoma"/>
          <w:lang w:eastAsia="en-US"/>
        </w:rPr>
        <w:t xml:space="preserve">. His audit is </w:t>
      </w:r>
      <w:r w:rsidR="00CC4284" w:rsidRPr="00CC4284">
        <w:rPr>
          <w:rFonts w:eastAsia="Times New Roman" w:cs="Tahoma"/>
          <w:lang w:eastAsia="en-US"/>
        </w:rPr>
        <w:t>conducted in accordance with current practic</w:t>
      </w:r>
      <w:r>
        <w:rPr>
          <w:rFonts w:eastAsia="Times New Roman" w:cs="Tahoma"/>
          <w:lang w:eastAsia="en-US"/>
        </w:rPr>
        <w:t xml:space="preserve">es and </w:t>
      </w:r>
      <w:r w:rsidR="004F3F42">
        <w:rPr>
          <w:rFonts w:eastAsia="Times New Roman" w:cs="Tahoma"/>
          <w:lang w:eastAsia="en-US"/>
        </w:rPr>
        <w:t>guidelines,</w:t>
      </w:r>
      <w:r>
        <w:rPr>
          <w:rFonts w:eastAsia="Times New Roman" w:cs="Tahoma"/>
          <w:lang w:eastAsia="en-US"/>
        </w:rPr>
        <w:t xml:space="preserve"> and testing i</w:t>
      </w:r>
      <w:r w:rsidR="00CC4284" w:rsidRPr="00CC4284">
        <w:rPr>
          <w:rFonts w:eastAsia="Times New Roman" w:cs="Tahoma"/>
          <w:lang w:eastAsia="en-US"/>
        </w:rPr>
        <w:t>s conducted</w:t>
      </w:r>
      <w:r>
        <w:rPr>
          <w:rFonts w:eastAsia="Times New Roman" w:cs="Tahoma"/>
          <w:lang w:eastAsia="en-US"/>
        </w:rPr>
        <w:t xml:space="preserve"> in line with the inherent risk assessments.  Whilst he does</w:t>
      </w:r>
      <w:r w:rsidR="00CC4284" w:rsidRPr="00CC4284">
        <w:rPr>
          <w:rFonts w:eastAsia="Times New Roman" w:cs="Tahoma"/>
          <w:lang w:eastAsia="en-US"/>
        </w:rPr>
        <w:t xml:space="preserve"> not test all </w:t>
      </w:r>
      <w:r>
        <w:rPr>
          <w:rFonts w:eastAsia="Times New Roman" w:cs="Tahoma"/>
          <w:lang w:eastAsia="en-US"/>
        </w:rPr>
        <w:t>transactions, his sample will</w:t>
      </w:r>
      <w:r w:rsidR="00CC4284">
        <w:rPr>
          <w:rFonts w:eastAsia="Times New Roman" w:cs="Tahoma"/>
          <w:lang w:eastAsia="en-US"/>
        </w:rPr>
        <w:t>,</w:t>
      </w:r>
      <w:r w:rsidR="00CC4284" w:rsidRPr="00CC4284">
        <w:rPr>
          <w:rFonts w:eastAsia="Times New Roman" w:cs="Tahoma"/>
          <w:lang w:eastAsia="en-US"/>
        </w:rPr>
        <w:t xml:space="preserve"> where appropriate</w:t>
      </w:r>
      <w:r w:rsidR="00CC4284">
        <w:rPr>
          <w:rFonts w:eastAsia="Times New Roman" w:cs="Tahoma"/>
          <w:lang w:eastAsia="en-US"/>
        </w:rPr>
        <w:t>,</w:t>
      </w:r>
      <w:r>
        <w:rPr>
          <w:rFonts w:eastAsia="Times New Roman" w:cs="Tahoma"/>
          <w:lang w:eastAsia="en-US"/>
        </w:rPr>
        <w:t xml:space="preserve"> cover</w:t>
      </w:r>
      <w:r w:rsidR="00CC4284" w:rsidRPr="00CC4284">
        <w:rPr>
          <w:rFonts w:eastAsia="Times New Roman" w:cs="Tahoma"/>
          <w:lang w:eastAsia="en-US"/>
        </w:rPr>
        <w:t xml:space="preserve"> the entire year to date.</w:t>
      </w:r>
    </w:p>
    <w:p w14:paraId="5A39BBE3" w14:textId="77777777" w:rsidR="00CC4284" w:rsidRPr="00CC4284" w:rsidRDefault="00CC4284" w:rsidP="00CC4284">
      <w:pPr>
        <w:spacing w:after="0" w:line="240" w:lineRule="auto"/>
        <w:rPr>
          <w:rFonts w:eastAsia="Times New Roman" w:cs="Tahoma"/>
          <w:lang w:eastAsia="en-US"/>
        </w:rPr>
      </w:pPr>
    </w:p>
    <w:p w14:paraId="6A04D0C1" w14:textId="77777777" w:rsidR="00CC25A0" w:rsidRDefault="00307C31" w:rsidP="00272767">
      <w:pPr>
        <w:spacing w:after="0" w:line="240" w:lineRule="auto"/>
        <w:rPr>
          <w:rFonts w:eastAsia="Times New Roman" w:cs="Tahoma"/>
          <w:lang w:eastAsia="en-US"/>
        </w:rPr>
      </w:pPr>
      <w:r>
        <w:rPr>
          <w:rFonts w:eastAsia="Times New Roman" w:cs="Tahoma"/>
          <w:lang w:eastAsia="en-US"/>
        </w:rPr>
        <w:t>I</w:t>
      </w:r>
      <w:r w:rsidR="00CC4284" w:rsidRPr="00CC4284">
        <w:rPr>
          <w:rFonts w:eastAsia="Times New Roman" w:cs="Tahoma"/>
          <w:lang w:eastAsia="en-US"/>
        </w:rPr>
        <w:t xml:space="preserve">t is </w:t>
      </w:r>
      <w:r>
        <w:rPr>
          <w:rFonts w:eastAsia="Times New Roman" w:cs="Tahoma"/>
          <w:lang w:eastAsia="en-US"/>
        </w:rPr>
        <w:t>confirmed</w:t>
      </w:r>
      <w:r w:rsidR="00CC4284" w:rsidRPr="00CC4284">
        <w:rPr>
          <w:rFonts w:eastAsia="Times New Roman" w:cs="Tahoma"/>
          <w:lang w:eastAsia="en-US"/>
        </w:rPr>
        <w:t xml:space="preserve"> that M</w:t>
      </w:r>
      <w:r>
        <w:rPr>
          <w:rFonts w:eastAsia="Times New Roman" w:cs="Tahoma"/>
          <w:lang w:eastAsia="en-US"/>
        </w:rPr>
        <w:t>ike Platten</w:t>
      </w:r>
      <w:r w:rsidR="00CC4284" w:rsidRPr="00CC4284">
        <w:rPr>
          <w:rFonts w:eastAsia="Times New Roman" w:cs="Tahoma"/>
          <w:lang w:eastAsia="en-US"/>
        </w:rPr>
        <w:t xml:space="preserve"> is independent and competent to perform the audit and provides an effective audit se</w:t>
      </w:r>
      <w:r w:rsidR="00272767">
        <w:rPr>
          <w:rFonts w:eastAsia="Times New Roman" w:cs="Tahoma"/>
          <w:lang w:eastAsia="en-US"/>
        </w:rPr>
        <w:t>rvice for Send Parish Council.</w:t>
      </w:r>
    </w:p>
    <w:p w14:paraId="41C8F396" w14:textId="77777777" w:rsidR="00272767" w:rsidRPr="00272767" w:rsidRDefault="00272767" w:rsidP="00272767">
      <w:pPr>
        <w:spacing w:after="0" w:line="240" w:lineRule="auto"/>
        <w:rPr>
          <w:rFonts w:eastAsia="Times New Roman" w:cs="Tahoma"/>
          <w:lang w:eastAsia="en-US"/>
        </w:rPr>
      </w:pPr>
    </w:p>
    <w:p w14:paraId="690E836B" w14:textId="059EF940" w:rsidR="004215DD" w:rsidRDefault="008B6DE5">
      <w:r>
        <w:t xml:space="preserve">Date of </w:t>
      </w:r>
      <w:r w:rsidR="007D1BE2">
        <w:t xml:space="preserve">next </w:t>
      </w:r>
      <w:r>
        <w:t xml:space="preserve">review: </w:t>
      </w:r>
      <w:r w:rsidR="00775FB0">
        <w:t>March 202</w:t>
      </w:r>
      <w:r w:rsidR="00D14E3E">
        <w:t>7</w:t>
      </w:r>
      <w:r w:rsidR="009244AF">
        <w:t xml:space="preserve">      </w:t>
      </w:r>
    </w:p>
    <w:p w14:paraId="72A3D3EC" w14:textId="77777777" w:rsidR="00272767" w:rsidRDefault="00272767" w:rsidP="00272767">
      <w:pPr>
        <w:pStyle w:val="NoSpacing"/>
      </w:pPr>
    </w:p>
    <w:p w14:paraId="0D0B940D" w14:textId="77777777" w:rsidR="00272767" w:rsidRDefault="00272767"/>
    <w:sectPr w:rsidR="00272767" w:rsidSect="00165389">
      <w:pgSz w:w="11906" w:h="16838"/>
      <w:pgMar w:top="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84BB8"/>
    <w:multiLevelType w:val="hybridMultilevel"/>
    <w:tmpl w:val="8E282786"/>
    <w:lvl w:ilvl="0" w:tplc="CB52B05E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0314B"/>
    <w:multiLevelType w:val="hybridMultilevel"/>
    <w:tmpl w:val="F97E02D4"/>
    <w:lvl w:ilvl="0" w:tplc="EC9E16B8">
      <w:numFmt w:val="bullet"/>
      <w:lvlText w:val="-"/>
      <w:lvlJc w:val="left"/>
      <w:pPr>
        <w:ind w:left="408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38474A9F"/>
    <w:multiLevelType w:val="hybridMultilevel"/>
    <w:tmpl w:val="762A8F7C"/>
    <w:lvl w:ilvl="0" w:tplc="B08C9E7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666991"/>
    <w:multiLevelType w:val="hybridMultilevel"/>
    <w:tmpl w:val="C966DE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F6808"/>
    <w:multiLevelType w:val="hybridMultilevel"/>
    <w:tmpl w:val="63D208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179988">
    <w:abstractNumId w:val="0"/>
  </w:num>
  <w:num w:numId="2" w16cid:durableId="2120296989">
    <w:abstractNumId w:val="4"/>
  </w:num>
  <w:num w:numId="3" w16cid:durableId="858276192">
    <w:abstractNumId w:val="2"/>
  </w:num>
  <w:num w:numId="4" w16cid:durableId="1968656995">
    <w:abstractNumId w:val="1"/>
  </w:num>
  <w:num w:numId="5" w16cid:durableId="5082501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4AF"/>
    <w:rsid w:val="000167DC"/>
    <w:rsid w:val="00043F40"/>
    <w:rsid w:val="000454EC"/>
    <w:rsid w:val="000630F2"/>
    <w:rsid w:val="00093149"/>
    <w:rsid w:val="000B1CAF"/>
    <w:rsid w:val="00101121"/>
    <w:rsid w:val="00116E14"/>
    <w:rsid w:val="001455F7"/>
    <w:rsid w:val="00152C14"/>
    <w:rsid w:val="00165389"/>
    <w:rsid w:val="0016664E"/>
    <w:rsid w:val="00182D57"/>
    <w:rsid w:val="00197C22"/>
    <w:rsid w:val="001A1DF5"/>
    <w:rsid w:val="001A4337"/>
    <w:rsid w:val="001A7F88"/>
    <w:rsid w:val="001B679B"/>
    <w:rsid w:val="001C0F8A"/>
    <w:rsid w:val="001C3CFD"/>
    <w:rsid w:val="00231CDD"/>
    <w:rsid w:val="00241940"/>
    <w:rsid w:val="00272767"/>
    <w:rsid w:val="002A39E5"/>
    <w:rsid w:val="002A5B98"/>
    <w:rsid w:val="002C3B32"/>
    <w:rsid w:val="002F5FF7"/>
    <w:rsid w:val="00307C31"/>
    <w:rsid w:val="00363CCC"/>
    <w:rsid w:val="00367761"/>
    <w:rsid w:val="00374C6B"/>
    <w:rsid w:val="003902D6"/>
    <w:rsid w:val="00390BC6"/>
    <w:rsid w:val="003D6BB2"/>
    <w:rsid w:val="003F0DF8"/>
    <w:rsid w:val="00405875"/>
    <w:rsid w:val="00416EBD"/>
    <w:rsid w:val="004215DD"/>
    <w:rsid w:val="0042432A"/>
    <w:rsid w:val="0042642F"/>
    <w:rsid w:val="00431B16"/>
    <w:rsid w:val="00454E9B"/>
    <w:rsid w:val="004A7FDA"/>
    <w:rsid w:val="004B503F"/>
    <w:rsid w:val="004C73DB"/>
    <w:rsid w:val="004C7744"/>
    <w:rsid w:val="004D61EB"/>
    <w:rsid w:val="004D7EDB"/>
    <w:rsid w:val="004F3F42"/>
    <w:rsid w:val="005002F7"/>
    <w:rsid w:val="005075B3"/>
    <w:rsid w:val="00515FCC"/>
    <w:rsid w:val="00523EEE"/>
    <w:rsid w:val="00541CAA"/>
    <w:rsid w:val="00543A17"/>
    <w:rsid w:val="00561F02"/>
    <w:rsid w:val="00564196"/>
    <w:rsid w:val="005C7260"/>
    <w:rsid w:val="005D58B3"/>
    <w:rsid w:val="005E0822"/>
    <w:rsid w:val="00600DC5"/>
    <w:rsid w:val="006124D7"/>
    <w:rsid w:val="00615E2B"/>
    <w:rsid w:val="00651146"/>
    <w:rsid w:val="006813C6"/>
    <w:rsid w:val="006867DF"/>
    <w:rsid w:val="006C5D14"/>
    <w:rsid w:val="006F038D"/>
    <w:rsid w:val="00703896"/>
    <w:rsid w:val="00704566"/>
    <w:rsid w:val="00756099"/>
    <w:rsid w:val="00775FB0"/>
    <w:rsid w:val="007C4464"/>
    <w:rsid w:val="007C4D64"/>
    <w:rsid w:val="007D0B38"/>
    <w:rsid w:val="007D1BE2"/>
    <w:rsid w:val="00805831"/>
    <w:rsid w:val="00807BD9"/>
    <w:rsid w:val="008124B6"/>
    <w:rsid w:val="00833189"/>
    <w:rsid w:val="00846F3E"/>
    <w:rsid w:val="0089154F"/>
    <w:rsid w:val="0089181E"/>
    <w:rsid w:val="008B2566"/>
    <w:rsid w:val="008B6DE5"/>
    <w:rsid w:val="008C28F8"/>
    <w:rsid w:val="008E7303"/>
    <w:rsid w:val="009244AF"/>
    <w:rsid w:val="00952E49"/>
    <w:rsid w:val="00966DF9"/>
    <w:rsid w:val="009A0F38"/>
    <w:rsid w:val="00A0268A"/>
    <w:rsid w:val="00A4562B"/>
    <w:rsid w:val="00A81C74"/>
    <w:rsid w:val="00AD5A66"/>
    <w:rsid w:val="00AE1DEF"/>
    <w:rsid w:val="00B121BB"/>
    <w:rsid w:val="00B521C5"/>
    <w:rsid w:val="00B622F2"/>
    <w:rsid w:val="00BA0A9F"/>
    <w:rsid w:val="00BD42F0"/>
    <w:rsid w:val="00BD561E"/>
    <w:rsid w:val="00BE5523"/>
    <w:rsid w:val="00BE58C6"/>
    <w:rsid w:val="00C04CAF"/>
    <w:rsid w:val="00C34396"/>
    <w:rsid w:val="00C5793D"/>
    <w:rsid w:val="00C6454E"/>
    <w:rsid w:val="00C747C3"/>
    <w:rsid w:val="00CC25A0"/>
    <w:rsid w:val="00CC4284"/>
    <w:rsid w:val="00CD1C57"/>
    <w:rsid w:val="00CD3F99"/>
    <w:rsid w:val="00D0061B"/>
    <w:rsid w:val="00D028C1"/>
    <w:rsid w:val="00D14E3E"/>
    <w:rsid w:val="00D21293"/>
    <w:rsid w:val="00D2674F"/>
    <w:rsid w:val="00D50779"/>
    <w:rsid w:val="00D6219F"/>
    <w:rsid w:val="00DA6B56"/>
    <w:rsid w:val="00E07810"/>
    <w:rsid w:val="00E25076"/>
    <w:rsid w:val="00E34D08"/>
    <w:rsid w:val="00E80FD9"/>
    <w:rsid w:val="00E95801"/>
    <w:rsid w:val="00EC60F4"/>
    <w:rsid w:val="00ED74DC"/>
    <w:rsid w:val="00EF50B5"/>
    <w:rsid w:val="00F03281"/>
    <w:rsid w:val="00F12824"/>
    <w:rsid w:val="00F421EF"/>
    <w:rsid w:val="00F550F4"/>
    <w:rsid w:val="00F92834"/>
    <w:rsid w:val="00FC7AA5"/>
    <w:rsid w:val="00FD21B7"/>
    <w:rsid w:val="23802198"/>
    <w:rsid w:val="6167A4E5"/>
    <w:rsid w:val="69F36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1DE0C8"/>
  <w15:docId w15:val="{1F0FD927-3BFD-4469-9613-B12307385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44AF"/>
    <w:pPr>
      <w:ind w:left="720"/>
      <w:contextualSpacing/>
    </w:pPr>
  </w:style>
  <w:style w:type="paragraph" w:styleId="NoSpacing">
    <w:name w:val="No Spacing"/>
    <w:uiPriority w:val="1"/>
    <w:qFormat/>
    <w:rsid w:val="00D212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9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EF274-21A3-495A-9BDD-A0F06AE7C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446</Words>
  <Characters>2573</Characters>
  <Application>Microsoft Office Word</Application>
  <DocSecurity>0</DocSecurity>
  <Lines>53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Send PC</dc:creator>
  <cp:lastModifiedBy>Clerk - Send Parish Council</cp:lastModifiedBy>
  <cp:revision>8</cp:revision>
  <cp:lastPrinted>2024-01-11T17:30:00Z</cp:lastPrinted>
  <dcterms:created xsi:type="dcterms:W3CDTF">2026-03-16T14:40:00Z</dcterms:created>
  <dcterms:modified xsi:type="dcterms:W3CDTF">2026-03-20T12:01:00Z</dcterms:modified>
</cp:coreProperties>
</file>