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60E1519">
            <wp:simplePos x="0" y="0"/>
            <wp:positionH relativeFrom="column">
              <wp:posOffset>-431165</wp:posOffset>
            </wp:positionH>
            <wp:positionV relativeFrom="page">
              <wp:posOffset>662940</wp:posOffset>
            </wp:positionV>
            <wp:extent cx="845820" cy="8915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0" cy="8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200CEB90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522515">
        <w:rPr>
          <w:rFonts w:asciiTheme="minorHAnsi" w:hAnsiTheme="minorHAnsi" w:cstheme="minorBidi"/>
          <w:b/>
          <w:bCs/>
          <w:sz w:val="28"/>
          <w:szCs w:val="28"/>
        </w:rPr>
        <w:t>16</w:t>
      </w:r>
      <w:r w:rsidR="00522515" w:rsidRPr="00522515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522515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5760C3">
        <w:rPr>
          <w:rFonts w:asciiTheme="minorHAnsi" w:hAnsiTheme="minorHAnsi" w:cstheme="minorBidi"/>
          <w:b/>
          <w:bCs/>
          <w:sz w:val="28"/>
          <w:szCs w:val="28"/>
        </w:rPr>
        <w:t>Dec</w:t>
      </w:r>
      <w:r w:rsidR="007743F7">
        <w:rPr>
          <w:rFonts w:asciiTheme="minorHAnsi" w:hAnsiTheme="minorHAnsi" w:cstheme="minorBidi"/>
          <w:b/>
          <w:bCs/>
          <w:sz w:val="28"/>
          <w:szCs w:val="28"/>
        </w:rPr>
        <w:t>em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3C1E9F">
        <w:rPr>
          <w:rFonts w:asciiTheme="minorHAnsi" w:hAnsiTheme="minorHAnsi" w:cstheme="minorBidi"/>
          <w:b/>
          <w:bCs/>
          <w:sz w:val="28"/>
          <w:szCs w:val="28"/>
        </w:rPr>
        <w:t>7:00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13C25B4E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3C1E9F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3C1E9F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3C1E9F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3C1E9F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6A64F14C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D942A5">
        <w:rPr>
          <w:rFonts w:asciiTheme="minorHAnsi" w:hAnsiTheme="minorHAnsi" w:cstheme="minorBidi"/>
          <w:sz w:val="22"/>
          <w:szCs w:val="22"/>
        </w:rPr>
        <w:t>2</w:t>
      </w:r>
      <w:r w:rsidR="00D942A5" w:rsidRPr="00D942A5">
        <w:rPr>
          <w:rFonts w:asciiTheme="minorHAnsi" w:hAnsiTheme="minorHAnsi" w:cstheme="minorBidi"/>
          <w:sz w:val="22"/>
          <w:szCs w:val="22"/>
          <w:vertAlign w:val="superscript"/>
        </w:rPr>
        <w:t>nd</w:t>
      </w:r>
      <w:r w:rsidR="00D942A5">
        <w:rPr>
          <w:rFonts w:asciiTheme="minorHAnsi" w:hAnsiTheme="minorHAnsi" w:cstheme="minorBidi"/>
          <w:sz w:val="22"/>
          <w:szCs w:val="22"/>
        </w:rPr>
        <w:t xml:space="preserve"> Dece</w:t>
      </w:r>
      <w:r w:rsidR="00A20C06">
        <w:rPr>
          <w:rFonts w:asciiTheme="minorHAnsi" w:hAnsiTheme="minorHAnsi" w:cstheme="minorBidi"/>
          <w:sz w:val="22"/>
          <w:szCs w:val="22"/>
        </w:rPr>
        <w:t>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2D80CEC0" w14:textId="77777777" w:rsidR="009F1ED2" w:rsidRDefault="009F1ED2" w:rsidP="00076E3B">
      <w:pPr>
        <w:rPr>
          <w:rFonts w:asciiTheme="minorHAnsi" w:hAnsiTheme="minorHAnsi" w:cstheme="minorHAnsi"/>
          <w:sz w:val="22"/>
          <w:szCs w:val="22"/>
        </w:rPr>
      </w:pPr>
    </w:p>
    <w:p w14:paraId="7276FD26" w14:textId="35D61B16" w:rsidR="00862544" w:rsidRDefault="00862544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62544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6C4E67" w:rsidRPr="00862544">
        <w:rPr>
          <w:rFonts w:asciiTheme="minorHAnsi" w:hAnsiTheme="minorHAnsi" w:cstheme="minorHAnsi"/>
          <w:b/>
          <w:bCs/>
          <w:sz w:val="22"/>
          <w:szCs w:val="22"/>
        </w:rPr>
        <w:t>01721 RE</w:t>
      </w:r>
      <w:r w:rsidRPr="00862544">
        <w:rPr>
          <w:rFonts w:asciiTheme="minorHAnsi" w:hAnsiTheme="minorHAnsi" w:cstheme="minorHAnsi"/>
          <w:b/>
          <w:bCs/>
          <w:sz w:val="22"/>
          <w:szCs w:val="22"/>
        </w:rPr>
        <w:t>: 21 Orchard Way, Send, Woking, GU23 7HS</w:t>
      </w:r>
    </w:p>
    <w:p w14:paraId="0B0F9AFD" w14:textId="5442D146" w:rsidR="00862544" w:rsidRPr="00862544" w:rsidRDefault="00862544" w:rsidP="00862544">
      <w:pPr>
        <w:rPr>
          <w:rFonts w:asciiTheme="minorHAnsi" w:hAnsiTheme="minorHAnsi" w:cstheme="minorHAnsi"/>
          <w:sz w:val="22"/>
          <w:szCs w:val="22"/>
        </w:rPr>
      </w:pPr>
      <w:r w:rsidRPr="00862544">
        <w:rPr>
          <w:rFonts w:asciiTheme="minorHAnsi" w:hAnsiTheme="minorHAnsi" w:cstheme="minorHAnsi"/>
          <w:sz w:val="22"/>
          <w:szCs w:val="22"/>
        </w:rPr>
        <w:t>Erection of a single storey rear and side extension, first floor rear gable extension and changes to fenestration.</w:t>
      </w:r>
    </w:p>
    <w:p w14:paraId="3A4C5233" w14:textId="77777777" w:rsidR="00862544" w:rsidRDefault="00862544" w:rsidP="00076E3B">
      <w:pPr>
        <w:rPr>
          <w:rFonts w:asciiTheme="minorHAnsi" w:hAnsiTheme="minorHAnsi" w:cstheme="minorHAnsi"/>
          <w:sz w:val="22"/>
          <w:szCs w:val="22"/>
        </w:rPr>
      </w:pPr>
    </w:p>
    <w:p w14:paraId="56419119" w14:textId="260692B7" w:rsidR="00862544" w:rsidRDefault="00862544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62544">
        <w:rPr>
          <w:rFonts w:asciiTheme="minorHAnsi" w:hAnsiTheme="minorHAnsi" w:cstheme="minorHAnsi"/>
          <w:b/>
          <w:bCs/>
          <w:sz w:val="22"/>
          <w:szCs w:val="22"/>
        </w:rPr>
        <w:t xml:space="preserve">24/P/01428  RE: </w:t>
      </w:r>
      <w:r w:rsidR="009F3816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862544">
        <w:rPr>
          <w:rFonts w:asciiTheme="minorHAnsi" w:hAnsiTheme="minorHAnsi" w:cstheme="minorHAnsi"/>
          <w:b/>
          <w:bCs/>
          <w:sz w:val="22"/>
          <w:szCs w:val="22"/>
        </w:rPr>
        <w:t>and to the rear of 94 to 97 Send Road, Send, Woking, GU23 7HN</w:t>
      </w:r>
    </w:p>
    <w:p w14:paraId="682150E2" w14:textId="18B1A0A7" w:rsidR="00862544" w:rsidRPr="00862544" w:rsidRDefault="00862544" w:rsidP="00862544">
      <w:pPr>
        <w:rPr>
          <w:rFonts w:asciiTheme="minorHAnsi" w:hAnsiTheme="minorHAnsi" w:cstheme="minorHAnsi"/>
          <w:sz w:val="22"/>
          <w:szCs w:val="22"/>
        </w:rPr>
      </w:pPr>
      <w:r w:rsidRPr="00862544">
        <w:rPr>
          <w:rFonts w:asciiTheme="minorHAnsi" w:hAnsiTheme="minorHAnsi" w:cstheme="minorHAnsi"/>
          <w:sz w:val="22"/>
          <w:szCs w:val="22"/>
        </w:rPr>
        <w:t>Erection of four dwellings following the removal of two existing garages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62544">
        <w:rPr>
          <w:rFonts w:asciiTheme="minorHAnsi" w:hAnsiTheme="minorHAnsi" w:cstheme="minorHAnsi"/>
          <w:sz w:val="22"/>
          <w:szCs w:val="22"/>
        </w:rPr>
        <w:t>three existing outbuildings.</w:t>
      </w:r>
    </w:p>
    <w:p w14:paraId="76D45C4D" w14:textId="77777777" w:rsidR="00862544" w:rsidRDefault="00862544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5485A80" w14:textId="37B77FE9" w:rsidR="009F3816" w:rsidRPr="009F3816" w:rsidRDefault="004A7BE3" w:rsidP="00F57E12">
      <w:pPr>
        <w:rPr>
          <w:rFonts w:asciiTheme="minorHAnsi" w:hAnsiTheme="minorHAnsi" w:cstheme="minorHAnsi"/>
          <w:sz w:val="22"/>
          <w:szCs w:val="22"/>
        </w:rPr>
      </w:pPr>
      <w:r w:rsidRPr="004A7BE3">
        <w:rPr>
          <w:rFonts w:asciiTheme="minorHAnsi" w:hAnsiTheme="minorHAnsi" w:cstheme="minorHAnsi"/>
          <w:b/>
          <w:bCs/>
          <w:sz w:val="22"/>
          <w:szCs w:val="22"/>
        </w:rPr>
        <w:t>RE: 94 Potters Lane, Send, Woking, GU23 7AL</w:t>
      </w:r>
      <w:r w:rsidR="009F3816" w:rsidRPr="008625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67DAC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9F3816" w:rsidRPr="009F3816">
        <w:rPr>
          <w:rFonts w:asciiTheme="minorHAnsi" w:hAnsiTheme="minorHAnsi" w:cstheme="minorHAnsi"/>
          <w:sz w:val="22"/>
          <w:szCs w:val="22"/>
        </w:rPr>
        <w:t>High Court</w:t>
      </w:r>
      <w:r w:rsidR="009F3816">
        <w:rPr>
          <w:rFonts w:asciiTheme="minorHAnsi" w:hAnsiTheme="minorHAnsi" w:cstheme="minorHAnsi"/>
          <w:sz w:val="22"/>
          <w:szCs w:val="22"/>
        </w:rPr>
        <w:t xml:space="preserve"> Renewal Hearing</w:t>
      </w:r>
      <w:r w:rsidR="005173DC">
        <w:rPr>
          <w:rFonts w:asciiTheme="minorHAnsi" w:hAnsiTheme="minorHAnsi" w:cstheme="minorHAnsi"/>
          <w:sz w:val="22"/>
          <w:szCs w:val="22"/>
        </w:rPr>
        <w:t xml:space="preserve"> on 3</w:t>
      </w:r>
      <w:r w:rsidR="005173DC" w:rsidRPr="005173DC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5173DC">
        <w:rPr>
          <w:rFonts w:asciiTheme="minorHAnsi" w:hAnsiTheme="minorHAnsi" w:cstheme="minorHAnsi"/>
          <w:sz w:val="22"/>
          <w:szCs w:val="22"/>
        </w:rPr>
        <w:t xml:space="preserve"> December 2024</w:t>
      </w:r>
    </w:p>
    <w:p w14:paraId="79F6AEA2" w14:textId="77777777" w:rsidR="00862544" w:rsidRPr="00862544" w:rsidRDefault="00862544" w:rsidP="00F57E1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A1CAB1" w14:textId="5EC6D109" w:rsidR="004D2120" w:rsidRDefault="0010306E" w:rsidP="001E7593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4A7BE3">
        <w:rPr>
          <w:rStyle w:val="normaltextrun"/>
          <w:rFonts w:ascii="Calibri" w:hAnsi="Calibri" w:cs="Calibri"/>
          <w:sz w:val="22"/>
          <w:szCs w:val="22"/>
        </w:rPr>
        <w:t>16</w:t>
      </w:r>
      <w:r w:rsidR="004A7BE3" w:rsidRPr="004A7BE3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="004A7BE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760C3">
        <w:rPr>
          <w:rStyle w:val="normaltextrun"/>
          <w:rFonts w:ascii="Calibri" w:hAnsi="Calibri" w:cs="Calibri"/>
          <w:sz w:val="22"/>
          <w:szCs w:val="22"/>
        </w:rPr>
        <w:t>Dece</w:t>
      </w:r>
      <w:r w:rsidR="007743F7">
        <w:rPr>
          <w:rStyle w:val="normaltextrun"/>
          <w:rFonts w:ascii="Calibri" w:hAnsi="Calibri" w:cs="Calibri"/>
          <w:sz w:val="22"/>
          <w:szCs w:val="22"/>
        </w:rPr>
        <w:t>mber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43383" w:rsidRPr="002D3E71">
        <w:rPr>
          <w:rStyle w:val="normaltextrun"/>
          <w:rFonts w:ascii="Calibri" w:hAnsi="Calibri" w:cs="Calibri"/>
          <w:sz w:val="22"/>
          <w:szCs w:val="22"/>
        </w:rPr>
        <w:t>4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1E759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52D62183" w14:textId="77777777" w:rsidR="001E7593" w:rsidRDefault="001E7593" w:rsidP="001E7593">
      <w:pPr>
        <w:rPr>
          <w:rStyle w:val="normaltextrun"/>
          <w:rFonts w:ascii="Calibri" w:hAnsi="Calibri" w:cs="Calibri"/>
        </w:rPr>
      </w:pPr>
    </w:p>
    <w:p w14:paraId="576A699C" w14:textId="2BA5CA2F" w:rsidR="00E170F6" w:rsidRPr="00C45577" w:rsidRDefault="0010306E" w:rsidP="00284E1E">
      <w:pPr>
        <w:pStyle w:val="NoSpacing"/>
        <w:rPr>
          <w:rStyle w:val="normaltextrun"/>
          <w:rFonts w:ascii="Calibri" w:hAnsi="Calibri" w:cs="Calibri"/>
          <w:i/>
          <w:iCs/>
        </w:rPr>
      </w:pPr>
      <w:r>
        <w:rPr>
          <w:rStyle w:val="normaltextrun"/>
          <w:rFonts w:ascii="Calibri" w:hAnsi="Calibri" w:cs="Calibri"/>
        </w:rPr>
        <w:t>6</w:t>
      </w:r>
      <w:r w:rsidR="003C322E" w:rsidRPr="00A45393">
        <w:rPr>
          <w:rStyle w:val="normaltextrun"/>
          <w:rFonts w:ascii="Calibri" w:hAnsi="Calibri" w:cs="Calibri"/>
        </w:rPr>
        <w:t>.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964C47" w:rsidRPr="00964C47">
        <w:rPr>
          <w:rFonts w:ascii="Calibri" w:hAnsi="Calibri" w:cs="Calibri"/>
          <w:b/>
          <w:bCs/>
          <w:i/>
          <w:iCs/>
        </w:rPr>
        <w:t xml:space="preserve">      </w:t>
      </w:r>
      <w:r w:rsidR="00C45577" w:rsidRPr="0031356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    </w:t>
      </w:r>
      <w:r w:rsidR="00D317BE" w:rsidRPr="00C45577">
        <w:rPr>
          <w:rStyle w:val="normaltextrun"/>
          <w:rFonts w:ascii="Calibri" w:hAnsi="Calibri" w:cs="Calibri"/>
          <w:i/>
          <w:iCs/>
        </w:rPr>
        <w:tab/>
      </w:r>
    </w:p>
    <w:p w14:paraId="15762B58" w14:textId="77777777" w:rsidR="0031356D" w:rsidRDefault="0031356D" w:rsidP="0AC22ED4">
      <w:pPr>
        <w:pStyle w:val="NoSpacing"/>
        <w:rPr>
          <w:rStyle w:val="normaltextrun"/>
        </w:rPr>
      </w:pPr>
    </w:p>
    <w:p w14:paraId="5F25AD4E" w14:textId="42426236" w:rsidR="005F2AE1" w:rsidRPr="005F2AE1" w:rsidRDefault="0010306E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>Monday</w:t>
      </w:r>
      <w:r w:rsidR="005760C3">
        <w:rPr>
          <w:rStyle w:val="normaltextrun"/>
          <w:rFonts w:ascii="Calibri" w:hAnsi="Calibri" w:cs="Calibri"/>
        </w:rPr>
        <w:t xml:space="preserve"> 6</w:t>
      </w:r>
      <w:r w:rsidR="005760C3" w:rsidRPr="005760C3">
        <w:rPr>
          <w:rStyle w:val="normaltextrun"/>
          <w:rFonts w:ascii="Calibri" w:hAnsi="Calibri" w:cs="Calibri"/>
          <w:vertAlign w:val="superscript"/>
        </w:rPr>
        <w:t>th</w:t>
      </w:r>
      <w:r w:rsidR="005760C3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January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64B03E7C" w14:textId="042AC752" w:rsidR="001E7593" w:rsidRDefault="041F598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4A7BE3">
        <w:rPr>
          <w:sz w:val="20"/>
          <w:szCs w:val="20"/>
        </w:rPr>
        <w:t>11</w:t>
      </w:r>
      <w:r w:rsidR="00954531" w:rsidRPr="00082968">
        <w:rPr>
          <w:sz w:val="20"/>
          <w:szCs w:val="20"/>
        </w:rPr>
        <w:t>/</w:t>
      </w:r>
      <w:r w:rsidR="00DC72C1">
        <w:rPr>
          <w:sz w:val="20"/>
          <w:szCs w:val="20"/>
        </w:rPr>
        <w:t>1</w:t>
      </w:r>
      <w:r w:rsidR="004A7BE3">
        <w:rPr>
          <w:sz w:val="20"/>
          <w:szCs w:val="20"/>
        </w:rPr>
        <w:t>2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AE1DD90" w14:textId="65A11497" w:rsidR="00082968" w:rsidRPr="00082968" w:rsidRDefault="001E759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</w:t>
      </w:r>
      <w:r w:rsidR="00672DE5"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8C84F" w14:textId="77777777" w:rsidR="00351DB5" w:rsidRDefault="00351DB5" w:rsidP="000F20FB">
      <w:r>
        <w:separator/>
      </w:r>
    </w:p>
  </w:endnote>
  <w:endnote w:type="continuationSeparator" w:id="0">
    <w:p w14:paraId="167B1348" w14:textId="77777777" w:rsidR="00351DB5" w:rsidRDefault="00351DB5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CCDF9" w14:textId="77777777" w:rsidR="00351DB5" w:rsidRDefault="00351DB5" w:rsidP="000F20FB">
      <w:r>
        <w:separator/>
      </w:r>
    </w:p>
  </w:footnote>
  <w:footnote w:type="continuationSeparator" w:id="0">
    <w:p w14:paraId="7C9F8759" w14:textId="77777777" w:rsidR="00351DB5" w:rsidRDefault="00351DB5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61D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4A99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306E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593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0182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1DB5"/>
    <w:rsid w:val="003522B0"/>
    <w:rsid w:val="00356466"/>
    <w:rsid w:val="00356CAB"/>
    <w:rsid w:val="0036149F"/>
    <w:rsid w:val="00362B83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1E9F"/>
    <w:rsid w:val="003C2E97"/>
    <w:rsid w:val="003C322E"/>
    <w:rsid w:val="003C57B6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2BA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286F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A7BE3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4F7B8F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3DC"/>
    <w:rsid w:val="00517D91"/>
    <w:rsid w:val="00520ECB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760C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E67"/>
    <w:rsid w:val="006C4F11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4922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1A95"/>
    <w:rsid w:val="00766767"/>
    <w:rsid w:val="00767DAC"/>
    <w:rsid w:val="00770853"/>
    <w:rsid w:val="00771A27"/>
    <w:rsid w:val="0077343F"/>
    <w:rsid w:val="007743F7"/>
    <w:rsid w:val="00777054"/>
    <w:rsid w:val="0078082C"/>
    <w:rsid w:val="00780D2B"/>
    <w:rsid w:val="0078140E"/>
    <w:rsid w:val="00782974"/>
    <w:rsid w:val="00783B47"/>
    <w:rsid w:val="00785293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06F46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067C5"/>
    <w:rsid w:val="00910821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6A0B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1ED2"/>
    <w:rsid w:val="009F2548"/>
    <w:rsid w:val="009F3816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06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393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67459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E81"/>
    <w:rsid w:val="00BB29DF"/>
    <w:rsid w:val="00BB36B2"/>
    <w:rsid w:val="00BB5291"/>
    <w:rsid w:val="00BB5C8D"/>
    <w:rsid w:val="00BC3001"/>
    <w:rsid w:val="00BC526C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27F7B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33CB"/>
    <w:rsid w:val="00D25D51"/>
    <w:rsid w:val="00D25F0E"/>
    <w:rsid w:val="00D262A8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36F56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41B2"/>
    <w:rsid w:val="00DA4240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5386"/>
    <w:rsid w:val="00DD5B62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2221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57E12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1467"/>
    <w:rsid w:val="00F9208B"/>
    <w:rsid w:val="00F95B28"/>
    <w:rsid w:val="00F96CD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C7B16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B7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2024-12-11T08:53:00Z</cp:lastPrinted>
  <dcterms:created xsi:type="dcterms:W3CDTF">2024-12-11T08:34:00Z</dcterms:created>
  <dcterms:modified xsi:type="dcterms:W3CDTF">2024-12-11T10:42:00Z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